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AA7CB" w14:textId="77777777" w:rsidR="00455B14" w:rsidRPr="00C12EFA" w:rsidRDefault="00BD0A55" w:rsidP="005B0A33">
      <w:pPr>
        <w:jc w:val="both"/>
        <w:rPr>
          <w:rFonts w:ascii="Arial" w:hAnsi="Arial" w:cs="Arial"/>
        </w:rPr>
      </w:pPr>
      <w:r>
        <w:rPr>
          <w:noProof/>
        </w:rPr>
        <w:pict w14:anchorId="62AF056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style="position:absolute;left:0;text-align:left;margin-left:401.25pt;margin-top:-32.75pt;width:74.2pt;height:74.2pt;z-index:-251658752" wrapcoords="-162 0 -162 21438 21600 21438 21600 0 -162 0">
            <v:imagedata r:id="rId10" o:title="EWG-Logo_Essen_Wirtschaft"/>
            <w10:wrap type="through"/>
          </v:shape>
        </w:pict>
      </w:r>
    </w:p>
    <w:p w14:paraId="4033EE56" w14:textId="77777777" w:rsidR="00854E24" w:rsidRPr="00C12EFA" w:rsidRDefault="00854E24" w:rsidP="005B0A33">
      <w:pPr>
        <w:jc w:val="both"/>
        <w:rPr>
          <w:rFonts w:ascii="Arial" w:hAnsi="Arial" w:cs="Arial"/>
          <w:sz w:val="24"/>
          <w:szCs w:val="24"/>
        </w:rPr>
      </w:pPr>
    </w:p>
    <w:p w14:paraId="234B400C" w14:textId="77777777" w:rsidR="003C1FAF" w:rsidRPr="00C12EFA" w:rsidRDefault="003C1FAF" w:rsidP="005B0A33">
      <w:pPr>
        <w:jc w:val="both"/>
        <w:rPr>
          <w:rFonts w:ascii="Arial" w:hAnsi="Arial" w:cs="Arial"/>
          <w:sz w:val="24"/>
          <w:szCs w:val="24"/>
          <w:lang w:val="fr-FR"/>
        </w:rPr>
      </w:pPr>
    </w:p>
    <w:p w14:paraId="176ED617" w14:textId="371F82B1" w:rsidR="00E15A5D" w:rsidRPr="00C12EFA" w:rsidRDefault="00C521C1" w:rsidP="005B0A33">
      <w:pPr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br/>
      </w:r>
      <w:r w:rsidR="00E15A5D" w:rsidRPr="00C12EFA">
        <w:rPr>
          <w:rFonts w:ascii="Arial" w:hAnsi="Arial" w:cs="Arial"/>
          <w:b/>
          <w:bCs/>
          <w:sz w:val="28"/>
          <w:szCs w:val="28"/>
        </w:rPr>
        <w:t>Pressemitteilung</w:t>
      </w:r>
    </w:p>
    <w:p w14:paraId="121800AF" w14:textId="77777777" w:rsidR="00A04403" w:rsidRPr="00C12EFA" w:rsidRDefault="00A04403" w:rsidP="005B0A33">
      <w:pPr>
        <w:ind w:right="-1"/>
        <w:jc w:val="both"/>
        <w:rPr>
          <w:rFonts w:ascii="Arial" w:hAnsi="Arial" w:cs="Arial"/>
          <w:sz w:val="24"/>
          <w:szCs w:val="24"/>
        </w:rPr>
      </w:pPr>
    </w:p>
    <w:p w14:paraId="3DDEE243" w14:textId="4E7E8E53" w:rsidR="00E15A5D" w:rsidRPr="00C521C1" w:rsidRDefault="00E15A5D" w:rsidP="005B0A33">
      <w:pPr>
        <w:ind w:right="-1"/>
        <w:jc w:val="right"/>
        <w:rPr>
          <w:rFonts w:ascii="Arial" w:hAnsi="Arial" w:cs="Arial"/>
          <w:sz w:val="24"/>
          <w:szCs w:val="24"/>
        </w:rPr>
      </w:pPr>
      <w:r w:rsidRPr="00C12EFA">
        <w:rPr>
          <w:rFonts w:ascii="Arial" w:hAnsi="Arial" w:cs="Arial"/>
          <w:sz w:val="24"/>
          <w:szCs w:val="24"/>
        </w:rPr>
        <w:t xml:space="preserve">Essen, </w:t>
      </w:r>
      <w:r w:rsidR="00CC0F98">
        <w:rPr>
          <w:rFonts w:ascii="Arial" w:hAnsi="Arial" w:cs="Arial"/>
          <w:sz w:val="24"/>
          <w:szCs w:val="24"/>
        </w:rPr>
        <w:t>2</w:t>
      </w:r>
      <w:r w:rsidR="00717FC7">
        <w:rPr>
          <w:rFonts w:ascii="Arial" w:hAnsi="Arial" w:cs="Arial"/>
          <w:sz w:val="24"/>
          <w:szCs w:val="24"/>
        </w:rPr>
        <w:t>5</w:t>
      </w:r>
      <w:r w:rsidR="003B4B4D" w:rsidRPr="00C12EFA">
        <w:rPr>
          <w:rFonts w:ascii="Arial" w:hAnsi="Arial" w:cs="Arial"/>
          <w:sz w:val="24"/>
          <w:szCs w:val="24"/>
        </w:rPr>
        <w:t>.</w:t>
      </w:r>
      <w:r w:rsidR="007910B6" w:rsidRPr="00C12EFA">
        <w:rPr>
          <w:rFonts w:ascii="Arial" w:hAnsi="Arial" w:cs="Arial"/>
          <w:sz w:val="24"/>
          <w:szCs w:val="24"/>
        </w:rPr>
        <w:t xml:space="preserve"> </w:t>
      </w:r>
      <w:r w:rsidR="00551244" w:rsidRPr="00C521C1">
        <w:rPr>
          <w:rFonts w:ascii="Arial" w:hAnsi="Arial" w:cs="Arial"/>
          <w:sz w:val="24"/>
          <w:szCs w:val="24"/>
        </w:rPr>
        <w:t>Januar</w:t>
      </w:r>
      <w:r w:rsidR="00FB2607" w:rsidRPr="00C521C1">
        <w:rPr>
          <w:rFonts w:ascii="Arial" w:hAnsi="Arial" w:cs="Arial"/>
          <w:sz w:val="24"/>
          <w:szCs w:val="24"/>
        </w:rPr>
        <w:t xml:space="preserve"> 202</w:t>
      </w:r>
      <w:r w:rsidR="00551244" w:rsidRPr="00C521C1">
        <w:rPr>
          <w:rFonts w:ascii="Arial" w:hAnsi="Arial" w:cs="Arial"/>
          <w:sz w:val="24"/>
          <w:szCs w:val="24"/>
        </w:rPr>
        <w:t>4</w:t>
      </w:r>
    </w:p>
    <w:p w14:paraId="2A9AF005" w14:textId="77777777" w:rsidR="006825E4" w:rsidRPr="00C521C1" w:rsidRDefault="006825E4" w:rsidP="005B0A33">
      <w:pPr>
        <w:jc w:val="both"/>
        <w:rPr>
          <w:rFonts w:ascii="Arial" w:hAnsi="Arial" w:cs="Arial"/>
          <w:sz w:val="22"/>
          <w:szCs w:val="22"/>
        </w:rPr>
      </w:pPr>
    </w:p>
    <w:p w14:paraId="14F6B4D4" w14:textId="77777777" w:rsidR="00FF4DDE" w:rsidRPr="00C521C1" w:rsidRDefault="00FF4DDE" w:rsidP="005B0A33">
      <w:pPr>
        <w:jc w:val="both"/>
        <w:rPr>
          <w:rFonts w:ascii="Arial" w:hAnsi="Arial" w:cs="Arial"/>
          <w:sz w:val="22"/>
          <w:szCs w:val="22"/>
        </w:rPr>
      </w:pPr>
    </w:p>
    <w:p w14:paraId="30C3F01B" w14:textId="77777777" w:rsidR="00BD0A55" w:rsidRDefault="00BD0A55" w:rsidP="005B0A33">
      <w:pPr>
        <w:jc w:val="both"/>
        <w:rPr>
          <w:rFonts w:ascii="Arial" w:hAnsi="Arial" w:cs="Arial"/>
          <w:b/>
          <w:sz w:val="32"/>
        </w:rPr>
      </w:pPr>
    </w:p>
    <w:p w14:paraId="7A5AEC2C" w14:textId="79B85C90" w:rsidR="00937546" w:rsidRPr="001A4A86" w:rsidRDefault="00C521C1" w:rsidP="005B0A33">
      <w:pPr>
        <w:jc w:val="both"/>
        <w:rPr>
          <w:rFonts w:ascii="Arial" w:hAnsi="Arial" w:cs="Arial"/>
          <w:sz w:val="28"/>
        </w:rPr>
      </w:pPr>
      <w:r w:rsidRPr="001A4A86">
        <w:rPr>
          <w:rFonts w:ascii="Arial" w:hAnsi="Arial" w:cs="Arial"/>
          <w:b/>
          <w:sz w:val="32"/>
        </w:rPr>
        <w:t xml:space="preserve">ESSENER START-UP-ÖKOSYSTEM </w:t>
      </w:r>
      <w:r>
        <w:rPr>
          <w:rFonts w:ascii="Arial" w:hAnsi="Arial" w:cs="Arial"/>
          <w:b/>
          <w:sz w:val="32"/>
        </w:rPr>
        <w:t xml:space="preserve">STEHT </w:t>
      </w:r>
      <w:r w:rsidRPr="001A4A86">
        <w:rPr>
          <w:rFonts w:ascii="Arial" w:hAnsi="Arial" w:cs="Arial"/>
          <w:b/>
          <w:sz w:val="32"/>
        </w:rPr>
        <w:t>IN VOLL</w:t>
      </w:r>
      <w:r>
        <w:rPr>
          <w:rFonts w:ascii="Arial" w:hAnsi="Arial" w:cs="Arial"/>
          <w:b/>
          <w:sz w:val="32"/>
        </w:rPr>
        <w:t>ER BLÜTE</w:t>
      </w:r>
    </w:p>
    <w:p w14:paraId="0D235384" w14:textId="77777777" w:rsidR="00C12EFA" w:rsidRPr="001A4A86" w:rsidRDefault="00C12EFA" w:rsidP="005B0A33">
      <w:pPr>
        <w:jc w:val="both"/>
        <w:rPr>
          <w:rFonts w:ascii="Arial" w:hAnsi="Arial" w:cs="Arial"/>
          <w:b/>
          <w:sz w:val="24"/>
          <w:szCs w:val="24"/>
        </w:rPr>
      </w:pPr>
    </w:p>
    <w:p w14:paraId="1F47A86D" w14:textId="77777777" w:rsidR="00FB2607" w:rsidRPr="001A4A86" w:rsidRDefault="00FB2607" w:rsidP="005B0A33">
      <w:pPr>
        <w:jc w:val="both"/>
        <w:rPr>
          <w:rFonts w:ascii="Arial" w:hAnsi="Arial" w:cs="Arial"/>
          <w:b/>
          <w:sz w:val="24"/>
          <w:szCs w:val="24"/>
        </w:rPr>
      </w:pPr>
    </w:p>
    <w:p w14:paraId="1411627F" w14:textId="34BA8EDA" w:rsidR="00C12EFA" w:rsidRDefault="001A4A86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</w:t>
      </w:r>
      <w:r w:rsidR="000E0A23">
        <w:rPr>
          <w:rFonts w:ascii="Arial" w:hAnsi="Arial" w:cs="Arial"/>
          <w:b/>
          <w:sz w:val="24"/>
          <w:szCs w:val="24"/>
        </w:rPr>
        <w:t>er Standort</w:t>
      </w:r>
      <w:r>
        <w:rPr>
          <w:rFonts w:ascii="Arial" w:hAnsi="Arial" w:cs="Arial"/>
          <w:b/>
          <w:sz w:val="24"/>
          <w:szCs w:val="24"/>
        </w:rPr>
        <w:t xml:space="preserve"> Essen hat sich in den vergangenen fünf Jahren zum </w:t>
      </w:r>
      <w:r w:rsidR="000C02F3">
        <w:rPr>
          <w:rFonts w:ascii="Arial" w:hAnsi="Arial" w:cs="Arial"/>
          <w:b/>
          <w:sz w:val="24"/>
          <w:szCs w:val="24"/>
        </w:rPr>
        <w:t>Mittelpunkt</w:t>
      </w:r>
      <w:r>
        <w:rPr>
          <w:rFonts w:ascii="Arial" w:hAnsi="Arial" w:cs="Arial"/>
          <w:b/>
          <w:sz w:val="24"/>
          <w:szCs w:val="24"/>
        </w:rPr>
        <w:t xml:space="preserve"> der Start-up-Szene </w:t>
      </w:r>
      <w:r w:rsidR="000C02F3">
        <w:rPr>
          <w:rFonts w:ascii="Arial" w:hAnsi="Arial" w:cs="Arial"/>
          <w:b/>
          <w:sz w:val="24"/>
          <w:szCs w:val="24"/>
        </w:rPr>
        <w:t xml:space="preserve">im Ruhrgebiet </w:t>
      </w:r>
      <w:r>
        <w:rPr>
          <w:rFonts w:ascii="Arial" w:hAnsi="Arial" w:cs="Arial"/>
          <w:b/>
          <w:sz w:val="24"/>
          <w:szCs w:val="24"/>
        </w:rPr>
        <w:t xml:space="preserve">entwickelt. </w:t>
      </w:r>
      <w:r w:rsidR="000C02F3" w:rsidRPr="000C02F3">
        <w:rPr>
          <w:rFonts w:ascii="Arial" w:hAnsi="Arial" w:cs="Arial"/>
          <w:b/>
          <w:sz w:val="24"/>
          <w:szCs w:val="24"/>
        </w:rPr>
        <w:t>Seit 2019 führt die Stadt nicht nur in der Anzahl der Start-ups, sondern hat sich auch als überregionale</w:t>
      </w:r>
      <w:r w:rsidR="000C02F3">
        <w:rPr>
          <w:rFonts w:ascii="Arial" w:hAnsi="Arial" w:cs="Arial"/>
          <w:b/>
          <w:sz w:val="24"/>
          <w:szCs w:val="24"/>
        </w:rPr>
        <w:t>r</w:t>
      </w:r>
      <w:r w:rsidR="000C02F3" w:rsidRPr="000C02F3">
        <w:rPr>
          <w:rFonts w:ascii="Arial" w:hAnsi="Arial" w:cs="Arial"/>
          <w:b/>
          <w:sz w:val="24"/>
          <w:szCs w:val="24"/>
        </w:rPr>
        <w:t xml:space="preserve"> </w:t>
      </w:r>
      <w:r w:rsidR="000C02F3">
        <w:rPr>
          <w:rFonts w:ascii="Arial" w:hAnsi="Arial" w:cs="Arial"/>
          <w:b/>
          <w:sz w:val="24"/>
          <w:szCs w:val="24"/>
        </w:rPr>
        <w:t>Hot</w:t>
      </w:r>
      <w:r w:rsidR="007F655B">
        <w:rPr>
          <w:rFonts w:ascii="Arial" w:hAnsi="Arial" w:cs="Arial"/>
          <w:b/>
          <w:sz w:val="24"/>
          <w:szCs w:val="24"/>
        </w:rPr>
        <w:t>s</w:t>
      </w:r>
      <w:r w:rsidR="000C02F3">
        <w:rPr>
          <w:rFonts w:ascii="Arial" w:hAnsi="Arial" w:cs="Arial"/>
          <w:b/>
          <w:sz w:val="24"/>
          <w:szCs w:val="24"/>
        </w:rPr>
        <w:t>pot</w:t>
      </w:r>
      <w:r w:rsidR="000C02F3" w:rsidRPr="000C02F3">
        <w:rPr>
          <w:rFonts w:ascii="Arial" w:hAnsi="Arial" w:cs="Arial"/>
          <w:b/>
          <w:sz w:val="24"/>
          <w:szCs w:val="24"/>
        </w:rPr>
        <w:t xml:space="preserve"> für </w:t>
      </w:r>
      <w:r w:rsidR="000C02F3">
        <w:rPr>
          <w:rFonts w:ascii="Arial" w:hAnsi="Arial" w:cs="Arial"/>
          <w:b/>
          <w:sz w:val="24"/>
          <w:szCs w:val="24"/>
        </w:rPr>
        <w:t>Risikokapitalgebende</w:t>
      </w:r>
      <w:r w:rsidR="000C02F3" w:rsidRPr="000C02F3">
        <w:rPr>
          <w:rFonts w:ascii="Arial" w:hAnsi="Arial" w:cs="Arial"/>
          <w:b/>
          <w:sz w:val="24"/>
          <w:szCs w:val="24"/>
        </w:rPr>
        <w:t xml:space="preserve"> und Business Angels etabliert</w:t>
      </w:r>
      <w:r w:rsidR="009420D4">
        <w:rPr>
          <w:rFonts w:ascii="Arial" w:hAnsi="Arial" w:cs="Arial"/>
          <w:b/>
          <w:sz w:val="24"/>
          <w:szCs w:val="24"/>
        </w:rPr>
        <w:t xml:space="preserve">. Ein Klima, das Früchte trägt: Start-ups und Mitarbeitende haben sich seitdem </w:t>
      </w:r>
      <w:r w:rsidR="00772B05">
        <w:rPr>
          <w:rFonts w:ascii="Arial" w:hAnsi="Arial" w:cs="Arial"/>
          <w:b/>
          <w:sz w:val="24"/>
          <w:szCs w:val="24"/>
        </w:rPr>
        <w:t xml:space="preserve">nahezu </w:t>
      </w:r>
      <w:r w:rsidR="009420D4">
        <w:rPr>
          <w:rFonts w:ascii="Arial" w:hAnsi="Arial" w:cs="Arial"/>
          <w:b/>
          <w:sz w:val="24"/>
          <w:szCs w:val="24"/>
        </w:rPr>
        <w:t xml:space="preserve">verdreifacht – ein voller Erfolg für den Wirtschaftsstandort Essen und die Start-up-Initiative der EWG </w:t>
      </w:r>
      <w:r w:rsidR="007F655B">
        <w:rPr>
          <w:rFonts w:ascii="Arial" w:hAnsi="Arial" w:cs="Arial"/>
          <w:b/>
          <w:sz w:val="24"/>
          <w:szCs w:val="24"/>
        </w:rPr>
        <w:t>-</w:t>
      </w:r>
      <w:r w:rsidR="009420D4">
        <w:rPr>
          <w:rFonts w:ascii="Arial" w:hAnsi="Arial" w:cs="Arial"/>
          <w:b/>
          <w:sz w:val="24"/>
          <w:szCs w:val="24"/>
        </w:rPr>
        <w:t xml:space="preserve"> Essener Wirtschaftsförderungsgesellschaft mbH.</w:t>
      </w:r>
    </w:p>
    <w:p w14:paraId="79FC67F7" w14:textId="77777777" w:rsidR="00FB2607" w:rsidRDefault="00FB2607" w:rsidP="005B0A33">
      <w:pPr>
        <w:jc w:val="both"/>
        <w:rPr>
          <w:rFonts w:ascii="Arial" w:hAnsi="Arial" w:cs="Arial"/>
          <w:sz w:val="24"/>
          <w:szCs w:val="24"/>
        </w:rPr>
      </w:pPr>
    </w:p>
    <w:p w14:paraId="4BCDE62C" w14:textId="77777777" w:rsidR="007F655B" w:rsidRDefault="007F655B" w:rsidP="005B0A33">
      <w:pPr>
        <w:jc w:val="both"/>
        <w:rPr>
          <w:rFonts w:ascii="Arial" w:hAnsi="Arial" w:cs="Arial"/>
          <w:sz w:val="24"/>
          <w:szCs w:val="24"/>
        </w:rPr>
      </w:pPr>
    </w:p>
    <w:p w14:paraId="2B4A8BCA" w14:textId="3087F39D" w:rsidR="006B7A4F" w:rsidRDefault="00D87129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Sonne, saubere Luft, ausreichend Wasser und Nahrung – damit ein Ökosystem in der Natur gedeihen kann, braucht es gute Rahmenbedingungen. Das gilt auch für Start-ups. </w:t>
      </w:r>
      <w:r w:rsidR="00057B11">
        <w:rPr>
          <w:rFonts w:ascii="Arial" w:hAnsi="Arial" w:cs="Arial"/>
          <w:sz w:val="24"/>
          <w:szCs w:val="24"/>
        </w:rPr>
        <w:t xml:space="preserve">Sie brauchen ein gründerfreundliches Klima, das heißt ein Zusammenspiel aus Talenten, erfolgreichen Unternehmen, Finanzierungsmöglichkeiten und vielem mehr. </w:t>
      </w:r>
      <w:r w:rsidR="009F1DD5">
        <w:rPr>
          <w:rFonts w:ascii="Arial" w:hAnsi="Arial" w:cs="Arial"/>
          <w:sz w:val="24"/>
          <w:szCs w:val="24"/>
        </w:rPr>
        <w:t>„</w:t>
      </w:r>
      <w:r w:rsidR="00946BFB">
        <w:rPr>
          <w:rFonts w:ascii="Arial" w:hAnsi="Arial" w:cs="Arial"/>
          <w:sz w:val="24"/>
          <w:szCs w:val="24"/>
        </w:rPr>
        <w:t xml:space="preserve">Neun der 100 größten deutschen Unternehmen, </w:t>
      </w:r>
      <w:r w:rsidR="0088611A">
        <w:rPr>
          <w:rFonts w:ascii="Arial" w:hAnsi="Arial" w:cs="Arial"/>
          <w:sz w:val="24"/>
          <w:szCs w:val="24"/>
        </w:rPr>
        <w:t xml:space="preserve">ein starker Mittelstand, </w:t>
      </w:r>
      <w:r w:rsidR="007A4C14">
        <w:rPr>
          <w:rFonts w:ascii="Arial" w:hAnsi="Arial" w:cs="Arial"/>
          <w:sz w:val="24"/>
          <w:szCs w:val="24"/>
        </w:rPr>
        <w:t>sieben</w:t>
      </w:r>
      <w:r w:rsidR="0088611A">
        <w:rPr>
          <w:rFonts w:ascii="Arial" w:hAnsi="Arial" w:cs="Arial"/>
          <w:sz w:val="24"/>
          <w:szCs w:val="24"/>
        </w:rPr>
        <w:t xml:space="preserve"> Hochschulen und rund 25 Forschungseinrichtungen </w:t>
      </w:r>
      <w:r w:rsidR="004A1073">
        <w:rPr>
          <w:rFonts w:ascii="Arial" w:hAnsi="Arial" w:cs="Arial"/>
          <w:sz w:val="24"/>
          <w:szCs w:val="24"/>
        </w:rPr>
        <w:t>–</w:t>
      </w:r>
      <w:r w:rsidR="0088611A">
        <w:rPr>
          <w:rFonts w:ascii="Arial" w:hAnsi="Arial" w:cs="Arial"/>
          <w:sz w:val="24"/>
          <w:szCs w:val="24"/>
        </w:rPr>
        <w:t xml:space="preserve"> </w:t>
      </w:r>
      <w:r w:rsidR="009F1DD5">
        <w:rPr>
          <w:rFonts w:ascii="Arial" w:hAnsi="Arial" w:cs="Arial"/>
          <w:sz w:val="24"/>
          <w:szCs w:val="24"/>
        </w:rPr>
        <w:t xml:space="preserve">Essen </w:t>
      </w:r>
      <w:r w:rsidR="0088611A">
        <w:rPr>
          <w:rFonts w:ascii="Arial" w:hAnsi="Arial" w:cs="Arial"/>
          <w:sz w:val="24"/>
          <w:szCs w:val="24"/>
        </w:rPr>
        <w:t xml:space="preserve">hat </w:t>
      </w:r>
      <w:r w:rsidR="009F1DD5">
        <w:rPr>
          <w:rFonts w:ascii="Arial" w:hAnsi="Arial" w:cs="Arial"/>
          <w:sz w:val="24"/>
          <w:szCs w:val="24"/>
        </w:rPr>
        <w:t>die besten Voraussetzungen, damit Start-ups hier wachsen und gedeihen können</w:t>
      </w:r>
      <w:r w:rsidR="00946BFB">
        <w:rPr>
          <w:rFonts w:ascii="Arial" w:hAnsi="Arial" w:cs="Arial"/>
          <w:sz w:val="24"/>
          <w:szCs w:val="24"/>
        </w:rPr>
        <w:t xml:space="preserve">“, betont Oberbürgermeister Thomas Kufen. </w:t>
      </w:r>
    </w:p>
    <w:p w14:paraId="1A2F7183" w14:textId="77777777" w:rsidR="006B7A4F" w:rsidRDefault="006B7A4F" w:rsidP="005B0A33">
      <w:pPr>
        <w:jc w:val="both"/>
        <w:rPr>
          <w:rFonts w:ascii="Arial" w:hAnsi="Arial" w:cs="Arial"/>
          <w:sz w:val="24"/>
          <w:szCs w:val="24"/>
        </w:rPr>
      </w:pPr>
    </w:p>
    <w:p w14:paraId="632D7A05" w14:textId="39C9C581" w:rsidR="000B48DB" w:rsidRDefault="00946BFB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Zahlen geben dem Stadtoberhaupt Recht. </w:t>
      </w:r>
      <w:r w:rsidR="0002207D">
        <w:rPr>
          <w:rFonts w:ascii="Arial" w:hAnsi="Arial" w:cs="Arial"/>
          <w:sz w:val="24"/>
          <w:szCs w:val="24"/>
        </w:rPr>
        <w:t xml:space="preserve">Laut dem Bundesverband Deutsche Startups e.V. ist Essen </w:t>
      </w:r>
      <w:r w:rsidR="00315795">
        <w:rPr>
          <w:rFonts w:ascii="Arial" w:hAnsi="Arial" w:cs="Arial"/>
          <w:sz w:val="24"/>
          <w:szCs w:val="24"/>
        </w:rPr>
        <w:t xml:space="preserve">bei der Gesamtzahl der Start-up-Neugründungen von 2019 bis 2023 </w:t>
      </w:r>
      <w:r w:rsidR="0002207D">
        <w:rPr>
          <w:rFonts w:ascii="Arial" w:hAnsi="Arial" w:cs="Arial"/>
          <w:sz w:val="24"/>
          <w:szCs w:val="24"/>
        </w:rPr>
        <w:t xml:space="preserve">auf Platz 1 </w:t>
      </w:r>
      <w:r w:rsidR="00315795">
        <w:rPr>
          <w:rFonts w:ascii="Arial" w:hAnsi="Arial" w:cs="Arial"/>
          <w:sz w:val="24"/>
          <w:szCs w:val="24"/>
        </w:rPr>
        <w:t>im Ruhrgebiet.</w:t>
      </w:r>
    </w:p>
    <w:p w14:paraId="2A4C32FE" w14:textId="77777777" w:rsidR="006B7A4F" w:rsidRDefault="006B7A4F" w:rsidP="005B0A33">
      <w:pPr>
        <w:jc w:val="both"/>
        <w:rPr>
          <w:rFonts w:ascii="Arial" w:hAnsi="Arial" w:cs="Arial"/>
          <w:sz w:val="24"/>
          <w:szCs w:val="24"/>
        </w:rPr>
      </w:pPr>
    </w:p>
    <w:p w14:paraId="18CF3815" w14:textId="3C777542" w:rsidR="0002207D" w:rsidRDefault="00315795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Gehegt und gepflegt </w:t>
      </w:r>
      <w:r w:rsidR="00781EDC">
        <w:rPr>
          <w:rFonts w:ascii="Arial" w:hAnsi="Arial" w:cs="Arial"/>
          <w:sz w:val="24"/>
          <w:szCs w:val="24"/>
        </w:rPr>
        <w:t xml:space="preserve">mit Workshops, Beratungsangeboten und Veranstaltungen hat das Ökosystem von Anfang an die EWG. 2018 nahm das Start-up-Team seine Arbeit auf. </w:t>
      </w:r>
      <w:r w:rsidR="00000A7B">
        <w:rPr>
          <w:rFonts w:ascii="Arial" w:hAnsi="Arial" w:cs="Arial"/>
          <w:sz w:val="24"/>
          <w:szCs w:val="24"/>
        </w:rPr>
        <w:t xml:space="preserve">Eine Abgrenzung zwischen Start-up-Förderung und Gründungsberatung im Allgemeinen gab es damals nicht. Eine der ersten Amtshandlungen daher: Daten erheben und zuhören. </w:t>
      </w:r>
      <w:r w:rsidR="00781EDC">
        <w:rPr>
          <w:rFonts w:ascii="Arial" w:hAnsi="Arial" w:cs="Arial"/>
          <w:sz w:val="24"/>
          <w:szCs w:val="24"/>
        </w:rPr>
        <w:t>„</w:t>
      </w:r>
      <w:r w:rsidR="00CC0F98">
        <w:rPr>
          <w:rFonts w:ascii="Arial" w:hAnsi="Arial" w:cs="Arial"/>
          <w:sz w:val="24"/>
          <w:szCs w:val="24"/>
        </w:rPr>
        <w:t>Uns war es von Anfang an wichtig, im engen Kontakt mit den Gründenden zu sein</w:t>
      </w:r>
      <w:r w:rsidR="00A00A82">
        <w:rPr>
          <w:rFonts w:ascii="Arial" w:hAnsi="Arial" w:cs="Arial"/>
          <w:sz w:val="24"/>
          <w:szCs w:val="24"/>
        </w:rPr>
        <w:t xml:space="preserve">, </w:t>
      </w:r>
      <w:r w:rsidR="00261F86">
        <w:rPr>
          <w:rFonts w:ascii="Arial" w:hAnsi="Arial" w:cs="Arial"/>
          <w:sz w:val="24"/>
          <w:szCs w:val="24"/>
        </w:rPr>
        <w:t>individuell zu beraten</w:t>
      </w:r>
      <w:r w:rsidR="00A00A82">
        <w:rPr>
          <w:rFonts w:ascii="Arial" w:hAnsi="Arial" w:cs="Arial"/>
          <w:sz w:val="24"/>
          <w:szCs w:val="24"/>
        </w:rPr>
        <w:t xml:space="preserve"> und unsere Angebote den Bedürfnissen anzupassen</w:t>
      </w:r>
      <w:r w:rsidR="00CC0F98">
        <w:rPr>
          <w:rFonts w:ascii="Arial" w:hAnsi="Arial" w:cs="Arial"/>
          <w:sz w:val="24"/>
          <w:szCs w:val="24"/>
        </w:rPr>
        <w:t xml:space="preserve">“, </w:t>
      </w:r>
      <w:r w:rsidR="002D6C55">
        <w:rPr>
          <w:rFonts w:ascii="Arial" w:hAnsi="Arial" w:cs="Arial"/>
          <w:sz w:val="24"/>
          <w:szCs w:val="24"/>
        </w:rPr>
        <w:t>so</w:t>
      </w:r>
      <w:r w:rsidR="00CC0F98">
        <w:rPr>
          <w:rFonts w:ascii="Arial" w:hAnsi="Arial" w:cs="Arial"/>
          <w:sz w:val="24"/>
          <w:szCs w:val="24"/>
        </w:rPr>
        <w:t xml:space="preserve"> EWG-Geschäftsführer Andre Boschem</w:t>
      </w:r>
      <w:r w:rsidR="002D6C55">
        <w:rPr>
          <w:rFonts w:ascii="Arial" w:hAnsi="Arial" w:cs="Arial"/>
          <w:sz w:val="24"/>
          <w:szCs w:val="24"/>
        </w:rPr>
        <w:t>.</w:t>
      </w:r>
      <w:r w:rsidR="00CC0F98">
        <w:rPr>
          <w:rFonts w:ascii="Arial" w:hAnsi="Arial" w:cs="Arial"/>
          <w:sz w:val="24"/>
          <w:szCs w:val="24"/>
        </w:rPr>
        <w:t xml:space="preserve"> </w:t>
      </w:r>
      <w:r w:rsidR="002D6C55">
        <w:rPr>
          <w:rFonts w:ascii="Arial" w:hAnsi="Arial" w:cs="Arial"/>
          <w:sz w:val="24"/>
          <w:szCs w:val="24"/>
        </w:rPr>
        <w:t>I</w:t>
      </w:r>
      <w:r w:rsidR="00CC0F98">
        <w:rPr>
          <w:rFonts w:ascii="Arial" w:hAnsi="Arial" w:cs="Arial"/>
          <w:sz w:val="24"/>
          <w:szCs w:val="24"/>
        </w:rPr>
        <w:t>n der Sitzung</w:t>
      </w:r>
      <w:r w:rsidR="00F437C3">
        <w:rPr>
          <w:rFonts w:ascii="Arial" w:hAnsi="Arial" w:cs="Arial"/>
          <w:sz w:val="24"/>
          <w:szCs w:val="24"/>
        </w:rPr>
        <w:t xml:space="preserve"> </w:t>
      </w:r>
      <w:r w:rsidR="00CC0F98">
        <w:rPr>
          <w:rFonts w:ascii="Arial" w:hAnsi="Arial" w:cs="Arial"/>
          <w:sz w:val="24"/>
          <w:szCs w:val="24"/>
        </w:rPr>
        <w:t>des Ausschusses für Digitalisierung, Wirtschaft, Beteiligung und Tourismus (ADWBT)</w:t>
      </w:r>
      <w:r w:rsidR="002D6C55">
        <w:rPr>
          <w:rFonts w:ascii="Arial" w:hAnsi="Arial" w:cs="Arial"/>
          <w:sz w:val="24"/>
          <w:szCs w:val="24"/>
        </w:rPr>
        <w:t xml:space="preserve"> </w:t>
      </w:r>
      <w:r w:rsidR="00C64EA4">
        <w:rPr>
          <w:rFonts w:ascii="Arial" w:hAnsi="Arial" w:cs="Arial"/>
          <w:sz w:val="24"/>
          <w:szCs w:val="24"/>
        </w:rPr>
        <w:t xml:space="preserve">am Dienstag (23.01.) </w:t>
      </w:r>
      <w:r w:rsidR="002D6C55">
        <w:rPr>
          <w:rFonts w:ascii="Arial" w:hAnsi="Arial" w:cs="Arial"/>
          <w:sz w:val="24"/>
          <w:szCs w:val="24"/>
        </w:rPr>
        <w:t xml:space="preserve">zog </w:t>
      </w:r>
      <w:r w:rsidR="00CC079D">
        <w:rPr>
          <w:rFonts w:ascii="Arial" w:hAnsi="Arial" w:cs="Arial"/>
          <w:sz w:val="24"/>
          <w:szCs w:val="24"/>
        </w:rPr>
        <w:t xml:space="preserve">Boschem Bilanz </w:t>
      </w:r>
      <w:r w:rsidR="00074891">
        <w:rPr>
          <w:rFonts w:ascii="Arial" w:hAnsi="Arial" w:cs="Arial"/>
          <w:sz w:val="24"/>
          <w:szCs w:val="24"/>
        </w:rPr>
        <w:t xml:space="preserve">über die </w:t>
      </w:r>
      <w:r w:rsidR="00635E23">
        <w:rPr>
          <w:rFonts w:ascii="Arial" w:hAnsi="Arial" w:cs="Arial"/>
          <w:sz w:val="24"/>
          <w:szCs w:val="24"/>
        </w:rPr>
        <w:t xml:space="preserve">Essener </w:t>
      </w:r>
      <w:r w:rsidR="00074891">
        <w:rPr>
          <w:rFonts w:ascii="Arial" w:hAnsi="Arial" w:cs="Arial"/>
          <w:sz w:val="24"/>
          <w:szCs w:val="24"/>
        </w:rPr>
        <w:t>Start-up-Initiative</w:t>
      </w:r>
      <w:r w:rsidR="00635E23">
        <w:rPr>
          <w:rFonts w:ascii="Arial" w:hAnsi="Arial" w:cs="Arial"/>
          <w:sz w:val="24"/>
          <w:szCs w:val="24"/>
        </w:rPr>
        <w:t>.</w:t>
      </w:r>
      <w:r w:rsidR="00C56C46">
        <w:rPr>
          <w:rFonts w:ascii="Arial" w:hAnsi="Arial" w:cs="Arial"/>
          <w:sz w:val="24"/>
          <w:szCs w:val="24"/>
        </w:rPr>
        <w:t xml:space="preserve"> </w:t>
      </w:r>
      <w:r w:rsidR="00DB6100">
        <w:rPr>
          <w:rFonts w:ascii="Arial" w:hAnsi="Arial" w:cs="Arial"/>
          <w:sz w:val="24"/>
          <w:szCs w:val="24"/>
        </w:rPr>
        <w:t xml:space="preserve">Der EWG-Ansatz hat </w:t>
      </w:r>
      <w:r w:rsidR="00A00A82">
        <w:rPr>
          <w:rFonts w:ascii="Arial" w:hAnsi="Arial" w:cs="Arial"/>
          <w:sz w:val="24"/>
          <w:szCs w:val="24"/>
        </w:rPr>
        <w:t xml:space="preserve">Erfolg: </w:t>
      </w:r>
      <w:r w:rsidR="0002207D">
        <w:rPr>
          <w:rFonts w:ascii="Arial" w:hAnsi="Arial" w:cs="Arial"/>
          <w:sz w:val="24"/>
          <w:szCs w:val="24"/>
        </w:rPr>
        <w:t xml:space="preserve">Seit 2018 hat sich die Anzahl der Start-ups von 46 auf 138 und die Zahl der </w:t>
      </w:r>
      <w:r w:rsidR="00DB6100">
        <w:rPr>
          <w:rFonts w:ascii="Arial" w:hAnsi="Arial" w:cs="Arial"/>
          <w:sz w:val="24"/>
          <w:szCs w:val="24"/>
        </w:rPr>
        <w:t>Mitarbeitenden</w:t>
      </w:r>
      <w:r w:rsidR="0002207D">
        <w:rPr>
          <w:rFonts w:ascii="Arial" w:hAnsi="Arial" w:cs="Arial"/>
          <w:sz w:val="24"/>
          <w:szCs w:val="24"/>
        </w:rPr>
        <w:t xml:space="preserve"> von 500 auf 1</w:t>
      </w:r>
      <w:r w:rsidR="001650D1">
        <w:rPr>
          <w:rFonts w:ascii="Arial" w:hAnsi="Arial" w:cs="Arial"/>
          <w:sz w:val="24"/>
          <w:szCs w:val="24"/>
        </w:rPr>
        <w:t>.</w:t>
      </w:r>
      <w:r w:rsidR="0002207D">
        <w:rPr>
          <w:rFonts w:ascii="Arial" w:hAnsi="Arial" w:cs="Arial"/>
          <w:sz w:val="24"/>
          <w:szCs w:val="24"/>
        </w:rPr>
        <w:t xml:space="preserve">770 </w:t>
      </w:r>
      <w:r w:rsidR="005A73AF">
        <w:rPr>
          <w:rFonts w:ascii="Arial" w:hAnsi="Arial" w:cs="Arial"/>
          <w:sz w:val="24"/>
          <w:szCs w:val="24"/>
        </w:rPr>
        <w:t xml:space="preserve">etwa </w:t>
      </w:r>
      <w:r w:rsidR="0002207D">
        <w:rPr>
          <w:rFonts w:ascii="Arial" w:hAnsi="Arial" w:cs="Arial"/>
          <w:sz w:val="24"/>
          <w:szCs w:val="24"/>
        </w:rPr>
        <w:t>verdreifacht.</w:t>
      </w:r>
      <w:r w:rsidR="00A00A82">
        <w:rPr>
          <w:rFonts w:ascii="Arial" w:hAnsi="Arial" w:cs="Arial"/>
          <w:sz w:val="24"/>
          <w:szCs w:val="24"/>
        </w:rPr>
        <w:t xml:space="preserve"> </w:t>
      </w:r>
    </w:p>
    <w:p w14:paraId="3092A6BA" w14:textId="77777777" w:rsidR="0040730D" w:rsidRDefault="0040730D" w:rsidP="005B0A33">
      <w:pPr>
        <w:jc w:val="both"/>
        <w:rPr>
          <w:rFonts w:ascii="Arial" w:hAnsi="Arial" w:cs="Arial"/>
          <w:sz w:val="24"/>
          <w:szCs w:val="24"/>
        </w:rPr>
      </w:pPr>
    </w:p>
    <w:p w14:paraId="167FC602" w14:textId="4FEB1004" w:rsidR="009E5CDD" w:rsidRPr="009E5CDD" w:rsidRDefault="00713C42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gründerfreundliche Klima in Essen </w:t>
      </w:r>
      <w:r w:rsidR="00612D80">
        <w:rPr>
          <w:rFonts w:ascii="Arial" w:hAnsi="Arial" w:cs="Arial"/>
          <w:sz w:val="24"/>
          <w:szCs w:val="24"/>
        </w:rPr>
        <w:t>bietet</w:t>
      </w:r>
      <w:r>
        <w:rPr>
          <w:rFonts w:ascii="Arial" w:hAnsi="Arial" w:cs="Arial"/>
          <w:sz w:val="24"/>
          <w:szCs w:val="24"/>
        </w:rPr>
        <w:t xml:space="preserve"> </w:t>
      </w:r>
      <w:r w:rsidR="00612D80">
        <w:rPr>
          <w:rFonts w:ascii="Arial" w:hAnsi="Arial" w:cs="Arial"/>
          <w:sz w:val="24"/>
          <w:szCs w:val="24"/>
        </w:rPr>
        <w:t xml:space="preserve">nicht nur beste Aussichten </w:t>
      </w:r>
      <w:r w:rsidR="005A0482">
        <w:rPr>
          <w:rFonts w:ascii="Arial" w:hAnsi="Arial" w:cs="Arial"/>
          <w:sz w:val="24"/>
          <w:szCs w:val="24"/>
        </w:rPr>
        <w:t>für Start-ups</w:t>
      </w:r>
      <w:r w:rsidR="009E5CDD" w:rsidRPr="009E5CDD">
        <w:rPr>
          <w:rFonts w:ascii="Arial" w:hAnsi="Arial" w:cs="Arial"/>
          <w:sz w:val="24"/>
          <w:szCs w:val="24"/>
        </w:rPr>
        <w:t xml:space="preserve">, sondern auch </w:t>
      </w:r>
      <w:r w:rsidR="00612D80">
        <w:rPr>
          <w:rFonts w:ascii="Arial" w:hAnsi="Arial" w:cs="Arial"/>
          <w:sz w:val="24"/>
          <w:szCs w:val="24"/>
        </w:rPr>
        <w:t>für Risikokapitalgebende</w:t>
      </w:r>
      <w:r w:rsidR="009E5CDD" w:rsidRPr="009E5CDD">
        <w:rPr>
          <w:rFonts w:ascii="Arial" w:hAnsi="Arial" w:cs="Arial"/>
          <w:sz w:val="24"/>
          <w:szCs w:val="24"/>
        </w:rPr>
        <w:t xml:space="preserve">. Nationale und internationale Investoren wie </w:t>
      </w:r>
      <w:proofErr w:type="spellStart"/>
      <w:r w:rsidR="009E5CDD" w:rsidRPr="009E5CDD">
        <w:rPr>
          <w:rFonts w:ascii="Arial" w:hAnsi="Arial" w:cs="Arial"/>
          <w:sz w:val="24"/>
          <w:szCs w:val="24"/>
        </w:rPr>
        <w:t>Cusp</w:t>
      </w:r>
      <w:proofErr w:type="spellEnd"/>
      <w:r w:rsidR="009E5CDD" w:rsidRPr="009E5CDD">
        <w:rPr>
          <w:rFonts w:ascii="Arial" w:hAnsi="Arial" w:cs="Arial"/>
          <w:sz w:val="24"/>
          <w:szCs w:val="24"/>
        </w:rPr>
        <w:t xml:space="preserve"> </w:t>
      </w:r>
      <w:r w:rsidR="009E5CDD" w:rsidRPr="009E5CDD">
        <w:rPr>
          <w:rFonts w:ascii="Arial" w:hAnsi="Arial" w:cs="Arial"/>
          <w:sz w:val="24"/>
          <w:szCs w:val="24"/>
        </w:rPr>
        <w:lastRenderedPageBreak/>
        <w:t xml:space="preserve">Capital, </w:t>
      </w:r>
      <w:r w:rsidR="00AC646B" w:rsidRPr="00AC646B">
        <w:rPr>
          <w:rFonts w:ascii="Arial" w:hAnsi="Arial" w:cs="Arial"/>
          <w:sz w:val="24"/>
          <w:szCs w:val="24"/>
        </w:rPr>
        <w:t>Evonik Venture Capital</w:t>
      </w:r>
      <w:r w:rsidR="009E5CDD" w:rsidRPr="009E5CDD">
        <w:rPr>
          <w:rFonts w:ascii="Arial" w:hAnsi="Arial" w:cs="Arial"/>
          <w:sz w:val="24"/>
          <w:szCs w:val="24"/>
        </w:rPr>
        <w:t>, Schenker Ventures, Gründerfonds Ruhr</w:t>
      </w:r>
      <w:r w:rsidR="00C16316">
        <w:rPr>
          <w:rFonts w:ascii="Arial" w:hAnsi="Arial" w:cs="Arial"/>
          <w:sz w:val="24"/>
          <w:szCs w:val="24"/>
        </w:rPr>
        <w:t xml:space="preserve"> oder</w:t>
      </w:r>
      <w:r w:rsidR="006D19DF">
        <w:rPr>
          <w:rFonts w:ascii="Arial" w:hAnsi="Arial" w:cs="Arial"/>
          <w:sz w:val="24"/>
          <w:szCs w:val="24"/>
        </w:rPr>
        <w:t xml:space="preserve"> die</w:t>
      </w:r>
      <w:r w:rsidR="009E5CDD" w:rsidRPr="009E5CDD">
        <w:rPr>
          <w:rFonts w:ascii="Arial" w:hAnsi="Arial" w:cs="Arial"/>
          <w:sz w:val="24"/>
          <w:szCs w:val="24"/>
        </w:rPr>
        <w:t xml:space="preserve"> RAG</w:t>
      </w:r>
      <w:r w:rsidR="00907D6B">
        <w:rPr>
          <w:rFonts w:ascii="Arial" w:hAnsi="Arial" w:cs="Arial"/>
          <w:sz w:val="24"/>
          <w:szCs w:val="24"/>
        </w:rPr>
        <w:t>-</w:t>
      </w:r>
      <w:r w:rsidR="009E5CDD" w:rsidRPr="009E5CDD">
        <w:rPr>
          <w:rFonts w:ascii="Arial" w:hAnsi="Arial" w:cs="Arial"/>
          <w:sz w:val="24"/>
          <w:szCs w:val="24"/>
        </w:rPr>
        <w:t xml:space="preserve">Stiftung haben Essen als ihren Standort gewählt. </w:t>
      </w:r>
      <w:r w:rsidR="00986CA4">
        <w:rPr>
          <w:rFonts w:ascii="Arial" w:hAnsi="Arial" w:cs="Arial"/>
          <w:sz w:val="24"/>
          <w:szCs w:val="24"/>
        </w:rPr>
        <w:t xml:space="preserve">Mit </w:t>
      </w:r>
      <w:r w:rsidR="00EE3E5F">
        <w:rPr>
          <w:rFonts w:ascii="Arial" w:hAnsi="Arial" w:cs="Arial"/>
          <w:sz w:val="24"/>
          <w:szCs w:val="24"/>
        </w:rPr>
        <w:t>31,5 Millionen Euro flossen 2023 rund 20 Prozent aller Start-up-Investitionen in NRW nach Essen</w:t>
      </w:r>
      <w:r w:rsidR="001B26E8">
        <w:rPr>
          <w:rFonts w:ascii="Arial" w:hAnsi="Arial" w:cs="Arial"/>
          <w:sz w:val="24"/>
          <w:szCs w:val="24"/>
        </w:rPr>
        <w:t xml:space="preserve">. </w:t>
      </w:r>
      <w:r w:rsidR="00967EAD">
        <w:rPr>
          <w:rFonts w:ascii="Arial" w:hAnsi="Arial" w:cs="Arial"/>
          <w:sz w:val="24"/>
          <w:szCs w:val="24"/>
        </w:rPr>
        <w:t>Die Stadt</w:t>
      </w:r>
      <w:r w:rsidR="009E5CDD" w:rsidRPr="009E5CDD">
        <w:rPr>
          <w:rFonts w:ascii="Arial" w:hAnsi="Arial" w:cs="Arial"/>
          <w:sz w:val="24"/>
          <w:szCs w:val="24"/>
        </w:rPr>
        <w:t xml:space="preserve"> </w:t>
      </w:r>
      <w:r w:rsidR="008C1BB7">
        <w:rPr>
          <w:rFonts w:ascii="Arial" w:hAnsi="Arial" w:cs="Arial"/>
          <w:sz w:val="24"/>
          <w:szCs w:val="24"/>
        </w:rPr>
        <w:t xml:space="preserve">ist </w:t>
      </w:r>
      <w:r w:rsidR="00967EAD">
        <w:rPr>
          <w:rFonts w:ascii="Arial" w:hAnsi="Arial" w:cs="Arial"/>
          <w:sz w:val="24"/>
          <w:szCs w:val="24"/>
        </w:rPr>
        <w:t>damit</w:t>
      </w:r>
      <w:r w:rsidR="009E5CDD" w:rsidRPr="009E5CDD">
        <w:rPr>
          <w:rFonts w:ascii="Arial" w:hAnsi="Arial" w:cs="Arial"/>
          <w:sz w:val="24"/>
          <w:szCs w:val="24"/>
        </w:rPr>
        <w:t xml:space="preserve"> </w:t>
      </w:r>
      <w:proofErr w:type="gramStart"/>
      <w:r w:rsidR="008C1BB7">
        <w:rPr>
          <w:rFonts w:ascii="Arial" w:hAnsi="Arial" w:cs="Arial"/>
          <w:sz w:val="24"/>
          <w:szCs w:val="24"/>
        </w:rPr>
        <w:t>Spitze</w:t>
      </w:r>
      <w:proofErr w:type="gramEnd"/>
      <w:r w:rsidR="009E5CDD" w:rsidRPr="009E5CDD">
        <w:rPr>
          <w:rFonts w:ascii="Arial" w:hAnsi="Arial" w:cs="Arial"/>
          <w:sz w:val="24"/>
          <w:szCs w:val="24"/>
        </w:rPr>
        <w:t xml:space="preserve"> im Ruhrgebiet</w:t>
      </w:r>
      <w:r w:rsidR="00967EAD">
        <w:rPr>
          <w:rFonts w:ascii="Arial" w:hAnsi="Arial" w:cs="Arial"/>
          <w:sz w:val="24"/>
          <w:szCs w:val="24"/>
        </w:rPr>
        <w:t>.</w:t>
      </w:r>
      <w:r w:rsidR="009E5CDD" w:rsidRPr="009E5CDD">
        <w:rPr>
          <w:rFonts w:ascii="Arial" w:hAnsi="Arial" w:cs="Arial"/>
          <w:sz w:val="24"/>
          <w:szCs w:val="24"/>
        </w:rPr>
        <w:t xml:space="preserve"> </w:t>
      </w:r>
    </w:p>
    <w:p w14:paraId="687AF77F" w14:textId="77777777" w:rsidR="009E5CDD" w:rsidRDefault="009E5CDD" w:rsidP="005B0A33">
      <w:pPr>
        <w:jc w:val="both"/>
        <w:rPr>
          <w:rFonts w:ascii="Arial" w:hAnsi="Arial" w:cs="Arial"/>
          <w:sz w:val="24"/>
          <w:szCs w:val="24"/>
        </w:rPr>
      </w:pPr>
    </w:p>
    <w:p w14:paraId="533C6827" w14:textId="35461819" w:rsidR="00356ECA" w:rsidRDefault="00356ECA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Starke Partner und Netzwerke</w:t>
      </w:r>
      <w:r w:rsidR="00277100">
        <w:rPr>
          <w:rFonts w:ascii="Arial" w:hAnsi="Arial" w:cs="Arial"/>
          <w:sz w:val="24"/>
          <w:szCs w:val="24"/>
        </w:rPr>
        <w:t xml:space="preserve"> </w:t>
      </w:r>
      <w:r w:rsidR="001260CD">
        <w:rPr>
          <w:rFonts w:ascii="Arial" w:hAnsi="Arial" w:cs="Arial"/>
          <w:sz w:val="24"/>
          <w:szCs w:val="24"/>
        </w:rPr>
        <w:t>unterstützen das Start-up</w:t>
      </w:r>
      <w:r w:rsidR="008F54A8">
        <w:rPr>
          <w:rFonts w:ascii="Arial" w:hAnsi="Arial" w:cs="Arial"/>
          <w:sz w:val="24"/>
          <w:szCs w:val="24"/>
        </w:rPr>
        <w:t xml:space="preserve">-Ökosystem beim Wachsen. </w:t>
      </w:r>
      <w:r w:rsidR="008956BC">
        <w:rPr>
          <w:rFonts w:ascii="Arial" w:hAnsi="Arial" w:cs="Arial"/>
          <w:sz w:val="24"/>
          <w:szCs w:val="24"/>
        </w:rPr>
        <w:t>Das</w:t>
      </w:r>
      <w:r w:rsidR="00662714">
        <w:rPr>
          <w:rFonts w:ascii="Arial" w:hAnsi="Arial" w:cs="Arial"/>
          <w:sz w:val="24"/>
          <w:szCs w:val="24"/>
        </w:rPr>
        <w:t xml:space="preserve"> </w:t>
      </w:r>
      <w:r w:rsidR="00043DA3">
        <w:rPr>
          <w:rFonts w:ascii="Arial" w:hAnsi="Arial" w:cs="Arial"/>
          <w:sz w:val="24"/>
          <w:szCs w:val="24"/>
        </w:rPr>
        <w:t xml:space="preserve">von der RAG-Stiftung </w:t>
      </w:r>
      <w:r w:rsidR="00234823">
        <w:rPr>
          <w:rFonts w:ascii="Arial" w:hAnsi="Arial" w:cs="Arial"/>
          <w:sz w:val="24"/>
          <w:szCs w:val="24"/>
        </w:rPr>
        <w:t>initiierte Innovations</w:t>
      </w:r>
      <w:r w:rsidR="00572274">
        <w:rPr>
          <w:rFonts w:ascii="Arial" w:hAnsi="Arial" w:cs="Arial"/>
          <w:sz w:val="24"/>
          <w:szCs w:val="24"/>
        </w:rPr>
        <w:t xml:space="preserve">- und Gründungszentrum </w:t>
      </w:r>
      <w:r w:rsidR="00FB6AD9">
        <w:rPr>
          <w:rFonts w:ascii="Arial" w:hAnsi="Arial" w:cs="Arial"/>
          <w:sz w:val="24"/>
          <w:szCs w:val="24"/>
        </w:rPr>
        <w:t>BRYCK</w:t>
      </w:r>
      <w:r w:rsidR="00084D02">
        <w:rPr>
          <w:rFonts w:ascii="Arial" w:hAnsi="Arial" w:cs="Arial"/>
          <w:sz w:val="24"/>
          <w:szCs w:val="24"/>
        </w:rPr>
        <w:t xml:space="preserve"> </w:t>
      </w:r>
      <w:r w:rsidR="00983C93">
        <w:rPr>
          <w:rFonts w:ascii="Arial" w:hAnsi="Arial" w:cs="Arial"/>
          <w:sz w:val="24"/>
          <w:szCs w:val="24"/>
        </w:rPr>
        <w:t xml:space="preserve">setzt vor allem </w:t>
      </w:r>
      <w:r w:rsidR="00AB37B8">
        <w:rPr>
          <w:rFonts w:ascii="Arial" w:hAnsi="Arial" w:cs="Arial"/>
          <w:sz w:val="24"/>
          <w:szCs w:val="24"/>
        </w:rPr>
        <w:t xml:space="preserve">auf die Ansprache </w:t>
      </w:r>
      <w:r w:rsidR="00297462">
        <w:rPr>
          <w:rFonts w:ascii="Arial" w:hAnsi="Arial" w:cs="Arial"/>
          <w:sz w:val="24"/>
          <w:szCs w:val="24"/>
        </w:rPr>
        <w:t>von</w:t>
      </w:r>
      <w:r w:rsidR="00AB37B8">
        <w:rPr>
          <w:rFonts w:ascii="Arial" w:hAnsi="Arial" w:cs="Arial"/>
          <w:sz w:val="24"/>
          <w:szCs w:val="24"/>
        </w:rPr>
        <w:t xml:space="preserve"> Start-ups</w:t>
      </w:r>
      <w:r w:rsidR="00B10EFC">
        <w:rPr>
          <w:rFonts w:ascii="Arial" w:hAnsi="Arial" w:cs="Arial"/>
          <w:sz w:val="24"/>
          <w:szCs w:val="24"/>
        </w:rPr>
        <w:t xml:space="preserve"> in den Bereichen </w:t>
      </w:r>
      <w:r w:rsidR="00DC70C6">
        <w:rPr>
          <w:rFonts w:ascii="Arial" w:hAnsi="Arial" w:cs="Arial"/>
          <w:sz w:val="24"/>
          <w:szCs w:val="24"/>
        </w:rPr>
        <w:t>Gesundheit, Energie und Industrie</w:t>
      </w:r>
      <w:r w:rsidR="00AB37B8">
        <w:rPr>
          <w:rFonts w:ascii="Arial" w:hAnsi="Arial" w:cs="Arial"/>
          <w:sz w:val="24"/>
          <w:szCs w:val="24"/>
        </w:rPr>
        <w:t xml:space="preserve">. </w:t>
      </w:r>
      <w:r w:rsidR="002C409B">
        <w:rPr>
          <w:rFonts w:ascii="Arial" w:hAnsi="Arial" w:cs="Arial"/>
          <w:sz w:val="24"/>
          <w:szCs w:val="24"/>
        </w:rPr>
        <w:t xml:space="preserve">Der </w:t>
      </w:r>
      <w:proofErr w:type="spellStart"/>
      <w:r w:rsidR="005D545E" w:rsidRPr="005D545E">
        <w:rPr>
          <w:rFonts w:ascii="Arial" w:hAnsi="Arial" w:cs="Arial"/>
          <w:sz w:val="24"/>
          <w:szCs w:val="24"/>
        </w:rPr>
        <w:t>ruhrHUB</w:t>
      </w:r>
      <w:proofErr w:type="spellEnd"/>
      <w:r w:rsidR="005D545E">
        <w:rPr>
          <w:rFonts w:ascii="Arial" w:hAnsi="Arial" w:cs="Arial"/>
          <w:sz w:val="24"/>
          <w:szCs w:val="24"/>
        </w:rPr>
        <w:t xml:space="preserve"> </w:t>
      </w:r>
      <w:r w:rsidR="002C409B">
        <w:rPr>
          <w:rFonts w:ascii="Arial" w:hAnsi="Arial" w:cs="Arial"/>
          <w:sz w:val="24"/>
          <w:szCs w:val="24"/>
        </w:rPr>
        <w:t xml:space="preserve">als gefördertes Projekt des Landes NRW </w:t>
      </w:r>
      <w:r w:rsidR="003B767E">
        <w:rPr>
          <w:rFonts w:ascii="Arial" w:hAnsi="Arial" w:cs="Arial"/>
          <w:sz w:val="24"/>
          <w:szCs w:val="24"/>
        </w:rPr>
        <w:t>unterstützt</w:t>
      </w:r>
      <w:r w:rsidR="00822323">
        <w:rPr>
          <w:rFonts w:ascii="Arial" w:hAnsi="Arial" w:cs="Arial"/>
          <w:sz w:val="24"/>
          <w:szCs w:val="24"/>
        </w:rPr>
        <w:t xml:space="preserve"> die </w:t>
      </w:r>
      <w:r w:rsidR="000A684E">
        <w:rPr>
          <w:rFonts w:ascii="Arial" w:hAnsi="Arial" w:cs="Arial"/>
          <w:sz w:val="24"/>
          <w:szCs w:val="24"/>
        </w:rPr>
        <w:t>digitale Wirtschaftsentwicklung in der Region</w:t>
      </w:r>
      <w:r w:rsidR="00E14BFB">
        <w:rPr>
          <w:rFonts w:ascii="Arial" w:hAnsi="Arial" w:cs="Arial"/>
          <w:sz w:val="24"/>
          <w:szCs w:val="24"/>
        </w:rPr>
        <w:t>.</w:t>
      </w:r>
    </w:p>
    <w:p w14:paraId="28DA8D6C" w14:textId="77777777" w:rsidR="0080766C" w:rsidRDefault="0080766C" w:rsidP="005B0A33">
      <w:pPr>
        <w:jc w:val="both"/>
        <w:rPr>
          <w:rFonts w:ascii="Arial" w:hAnsi="Arial" w:cs="Arial"/>
          <w:sz w:val="24"/>
          <w:szCs w:val="24"/>
        </w:rPr>
      </w:pPr>
    </w:p>
    <w:p w14:paraId="1B6EBBB2" w14:textId="1863662A" w:rsidR="004B0808" w:rsidRPr="00006F73" w:rsidRDefault="004B0808" w:rsidP="005B0A33">
      <w:pPr>
        <w:jc w:val="both"/>
        <w:rPr>
          <w:rFonts w:ascii="Arial" w:hAnsi="Arial" w:cs="Arial"/>
          <w:sz w:val="24"/>
          <w:szCs w:val="24"/>
        </w:rPr>
      </w:pPr>
      <w:r w:rsidRPr="004B0808">
        <w:rPr>
          <w:rFonts w:ascii="Arial" w:hAnsi="Arial" w:cs="Arial"/>
          <w:sz w:val="24"/>
          <w:szCs w:val="24"/>
        </w:rPr>
        <w:t xml:space="preserve">Start-ups </w:t>
      </w:r>
      <w:r w:rsidR="00165369">
        <w:rPr>
          <w:rFonts w:ascii="Arial" w:hAnsi="Arial" w:cs="Arial"/>
          <w:sz w:val="24"/>
          <w:szCs w:val="24"/>
        </w:rPr>
        <w:t xml:space="preserve">sind ein wichtiger </w:t>
      </w:r>
      <w:r w:rsidR="00C47E7A">
        <w:rPr>
          <w:rFonts w:ascii="Arial" w:hAnsi="Arial" w:cs="Arial"/>
          <w:sz w:val="24"/>
          <w:szCs w:val="24"/>
        </w:rPr>
        <w:t xml:space="preserve">Wirtschafts- und </w:t>
      </w:r>
      <w:r w:rsidR="00165369">
        <w:rPr>
          <w:rFonts w:ascii="Arial" w:hAnsi="Arial" w:cs="Arial"/>
          <w:sz w:val="24"/>
          <w:szCs w:val="24"/>
        </w:rPr>
        <w:t>Standortfaktor</w:t>
      </w:r>
      <w:r w:rsidR="008B1881">
        <w:rPr>
          <w:rFonts w:ascii="Arial" w:hAnsi="Arial" w:cs="Arial"/>
          <w:sz w:val="24"/>
          <w:szCs w:val="24"/>
        </w:rPr>
        <w:t xml:space="preserve">. </w:t>
      </w:r>
      <w:r w:rsidR="00516091">
        <w:rPr>
          <w:rFonts w:ascii="Arial" w:hAnsi="Arial" w:cs="Arial"/>
          <w:sz w:val="24"/>
          <w:szCs w:val="24"/>
        </w:rPr>
        <w:t xml:space="preserve">Sie </w:t>
      </w:r>
      <w:r w:rsidR="004A78ED">
        <w:rPr>
          <w:rFonts w:ascii="Arial" w:hAnsi="Arial" w:cs="Arial"/>
          <w:sz w:val="24"/>
          <w:szCs w:val="24"/>
        </w:rPr>
        <w:t>schaffen</w:t>
      </w:r>
      <w:r w:rsidRPr="004B0808">
        <w:rPr>
          <w:rFonts w:ascii="Arial" w:hAnsi="Arial" w:cs="Arial"/>
          <w:sz w:val="24"/>
          <w:szCs w:val="24"/>
        </w:rPr>
        <w:t xml:space="preserve"> Innovationen</w:t>
      </w:r>
      <w:r w:rsidR="00295646">
        <w:rPr>
          <w:rFonts w:ascii="Arial" w:hAnsi="Arial" w:cs="Arial"/>
          <w:sz w:val="24"/>
          <w:szCs w:val="24"/>
        </w:rPr>
        <w:t xml:space="preserve">, </w:t>
      </w:r>
      <w:r w:rsidR="004F5786">
        <w:rPr>
          <w:rFonts w:ascii="Arial" w:hAnsi="Arial" w:cs="Arial"/>
          <w:sz w:val="24"/>
          <w:szCs w:val="24"/>
        </w:rPr>
        <w:t>bringen</w:t>
      </w:r>
      <w:r w:rsidRPr="004B0808">
        <w:rPr>
          <w:rFonts w:ascii="Arial" w:hAnsi="Arial" w:cs="Arial"/>
          <w:sz w:val="24"/>
          <w:szCs w:val="24"/>
        </w:rPr>
        <w:t xml:space="preserve"> neue Produkte und Dienstleistungen</w:t>
      </w:r>
      <w:r w:rsidR="004F5786">
        <w:rPr>
          <w:rFonts w:ascii="Arial" w:hAnsi="Arial" w:cs="Arial"/>
          <w:sz w:val="24"/>
          <w:szCs w:val="24"/>
        </w:rPr>
        <w:t xml:space="preserve"> hervor</w:t>
      </w:r>
      <w:r w:rsidR="00D87795">
        <w:rPr>
          <w:rFonts w:ascii="Arial" w:hAnsi="Arial" w:cs="Arial"/>
          <w:sz w:val="24"/>
          <w:szCs w:val="24"/>
        </w:rPr>
        <w:t xml:space="preserve">. </w:t>
      </w:r>
      <w:r w:rsidR="007D78A0">
        <w:rPr>
          <w:rFonts w:ascii="Arial" w:hAnsi="Arial" w:cs="Arial"/>
          <w:sz w:val="24"/>
          <w:szCs w:val="24"/>
        </w:rPr>
        <w:t xml:space="preserve">Als </w:t>
      </w:r>
      <w:r w:rsidRPr="004B0808">
        <w:rPr>
          <w:rFonts w:ascii="Arial" w:hAnsi="Arial" w:cs="Arial"/>
          <w:sz w:val="24"/>
          <w:szCs w:val="24"/>
        </w:rPr>
        <w:t xml:space="preserve">Innovationstreiber </w:t>
      </w:r>
      <w:r w:rsidR="007D78A0">
        <w:rPr>
          <w:rFonts w:ascii="Arial" w:hAnsi="Arial" w:cs="Arial"/>
          <w:sz w:val="24"/>
          <w:szCs w:val="24"/>
        </w:rPr>
        <w:t>sorgen sie</w:t>
      </w:r>
      <w:r w:rsidR="007E53C3">
        <w:rPr>
          <w:rFonts w:ascii="Arial" w:hAnsi="Arial" w:cs="Arial"/>
          <w:sz w:val="24"/>
          <w:szCs w:val="24"/>
        </w:rPr>
        <w:t xml:space="preserve"> dafür</w:t>
      </w:r>
      <w:r w:rsidRPr="004B0808">
        <w:rPr>
          <w:rFonts w:ascii="Arial" w:hAnsi="Arial" w:cs="Arial"/>
          <w:sz w:val="24"/>
          <w:szCs w:val="24"/>
        </w:rPr>
        <w:t>, das</w:t>
      </w:r>
      <w:r w:rsidR="007D78A0">
        <w:rPr>
          <w:rFonts w:ascii="Arial" w:hAnsi="Arial" w:cs="Arial"/>
          <w:sz w:val="24"/>
          <w:szCs w:val="24"/>
        </w:rPr>
        <w:t>s</w:t>
      </w:r>
      <w:r w:rsidRPr="004B0808">
        <w:rPr>
          <w:rFonts w:ascii="Arial" w:hAnsi="Arial" w:cs="Arial"/>
          <w:sz w:val="24"/>
          <w:szCs w:val="24"/>
        </w:rPr>
        <w:t xml:space="preserve"> etablierte Unternehmen </w:t>
      </w:r>
      <w:r w:rsidR="00CF2B6C">
        <w:rPr>
          <w:rFonts w:ascii="Arial" w:hAnsi="Arial" w:cs="Arial"/>
          <w:sz w:val="24"/>
          <w:szCs w:val="24"/>
        </w:rPr>
        <w:t xml:space="preserve">ihre </w:t>
      </w:r>
      <w:r w:rsidRPr="004B0808">
        <w:rPr>
          <w:rFonts w:ascii="Arial" w:hAnsi="Arial" w:cs="Arial"/>
          <w:sz w:val="24"/>
          <w:szCs w:val="24"/>
        </w:rPr>
        <w:t>Wettbewerbsfähigkeit erhalten und Innovationen einführen</w:t>
      </w:r>
      <w:r w:rsidR="00CF2B6C">
        <w:rPr>
          <w:rFonts w:ascii="Arial" w:hAnsi="Arial" w:cs="Arial"/>
          <w:sz w:val="24"/>
          <w:szCs w:val="24"/>
        </w:rPr>
        <w:t>.</w:t>
      </w:r>
      <w:r w:rsidR="00006F73">
        <w:rPr>
          <w:rFonts w:ascii="Arial" w:hAnsi="Arial" w:cs="Arial"/>
          <w:sz w:val="24"/>
          <w:szCs w:val="24"/>
        </w:rPr>
        <w:t xml:space="preserve"> </w:t>
      </w:r>
      <w:r w:rsidR="007E53C3">
        <w:rPr>
          <w:rFonts w:ascii="Arial" w:hAnsi="Arial" w:cs="Arial"/>
          <w:sz w:val="24"/>
          <w:szCs w:val="24"/>
        </w:rPr>
        <w:t>In</w:t>
      </w:r>
      <w:r w:rsidRPr="004B0808">
        <w:rPr>
          <w:rFonts w:ascii="Arial" w:hAnsi="Arial" w:cs="Arial"/>
          <w:sz w:val="24"/>
          <w:szCs w:val="24"/>
        </w:rPr>
        <w:t xml:space="preserve"> Essen </w:t>
      </w:r>
      <w:r w:rsidR="007E53C3">
        <w:rPr>
          <w:rFonts w:ascii="Arial" w:hAnsi="Arial" w:cs="Arial"/>
          <w:sz w:val="24"/>
          <w:szCs w:val="24"/>
        </w:rPr>
        <w:t xml:space="preserve">liegt </w:t>
      </w:r>
      <w:r w:rsidR="008A7F03">
        <w:rPr>
          <w:rFonts w:ascii="Arial" w:hAnsi="Arial" w:cs="Arial"/>
          <w:sz w:val="24"/>
          <w:szCs w:val="24"/>
        </w:rPr>
        <w:t xml:space="preserve">dabei </w:t>
      </w:r>
      <w:r w:rsidR="007E53C3">
        <w:rPr>
          <w:rFonts w:ascii="Arial" w:hAnsi="Arial" w:cs="Arial"/>
          <w:sz w:val="24"/>
          <w:szCs w:val="24"/>
        </w:rPr>
        <w:t xml:space="preserve">ein </w:t>
      </w:r>
      <w:r w:rsidRPr="004B0808">
        <w:rPr>
          <w:rFonts w:ascii="Arial" w:hAnsi="Arial" w:cs="Arial"/>
          <w:sz w:val="24"/>
          <w:szCs w:val="24"/>
        </w:rPr>
        <w:t xml:space="preserve">besonderer Fokus auf </w:t>
      </w:r>
      <w:r w:rsidR="002711B9">
        <w:rPr>
          <w:rFonts w:ascii="Arial" w:hAnsi="Arial" w:cs="Arial"/>
          <w:sz w:val="24"/>
          <w:szCs w:val="24"/>
        </w:rPr>
        <w:t xml:space="preserve">der </w:t>
      </w:r>
      <w:r w:rsidRPr="004B0808">
        <w:rPr>
          <w:rFonts w:ascii="Arial" w:hAnsi="Arial" w:cs="Arial"/>
          <w:sz w:val="24"/>
          <w:szCs w:val="24"/>
        </w:rPr>
        <w:t>Energie</w:t>
      </w:r>
      <w:r w:rsidR="002711B9">
        <w:rPr>
          <w:rFonts w:ascii="Arial" w:hAnsi="Arial" w:cs="Arial"/>
          <w:sz w:val="24"/>
          <w:szCs w:val="24"/>
        </w:rPr>
        <w:t xml:space="preserve">branche. </w:t>
      </w:r>
      <w:r w:rsidR="007050E8">
        <w:rPr>
          <w:rFonts w:ascii="Arial" w:hAnsi="Arial" w:cs="Arial"/>
          <w:sz w:val="24"/>
          <w:szCs w:val="24"/>
        </w:rPr>
        <w:t>I</w:t>
      </w:r>
      <w:r w:rsidRPr="004B0808">
        <w:rPr>
          <w:rFonts w:ascii="Arial" w:hAnsi="Arial" w:cs="Arial"/>
          <w:sz w:val="24"/>
          <w:szCs w:val="24"/>
        </w:rPr>
        <w:t xml:space="preserve">nnovative Start-ups und neue Geschäftsmodelle </w:t>
      </w:r>
      <w:r w:rsidR="007050E8">
        <w:rPr>
          <w:rFonts w:ascii="Arial" w:hAnsi="Arial" w:cs="Arial"/>
          <w:sz w:val="24"/>
          <w:szCs w:val="24"/>
        </w:rPr>
        <w:t xml:space="preserve">sind ein wichtiger Treiber, damit die Energiewende gelingen kann. </w:t>
      </w:r>
      <w:r w:rsidR="00791B79">
        <w:rPr>
          <w:rFonts w:ascii="Arial" w:hAnsi="Arial" w:cs="Arial"/>
          <w:sz w:val="24"/>
          <w:szCs w:val="24"/>
        </w:rPr>
        <w:t>D</w:t>
      </w:r>
      <w:r w:rsidR="000C3760">
        <w:rPr>
          <w:rFonts w:ascii="Arial" w:hAnsi="Arial" w:cs="Arial"/>
          <w:sz w:val="24"/>
          <w:szCs w:val="24"/>
        </w:rPr>
        <w:t>ank seines lebendigen Start-up-Ökosystems nimmt Essen a</w:t>
      </w:r>
      <w:r w:rsidR="00AE060E">
        <w:rPr>
          <w:rFonts w:ascii="Arial" w:hAnsi="Arial" w:cs="Arial"/>
          <w:sz w:val="24"/>
          <w:szCs w:val="24"/>
        </w:rPr>
        <w:t>ls Energie</w:t>
      </w:r>
      <w:r w:rsidR="006865E6">
        <w:rPr>
          <w:rFonts w:ascii="Arial" w:hAnsi="Arial" w:cs="Arial"/>
          <w:sz w:val="24"/>
          <w:szCs w:val="24"/>
        </w:rPr>
        <w:t xml:space="preserve">hauptstadt </w:t>
      </w:r>
      <w:r w:rsidR="00191684">
        <w:rPr>
          <w:rFonts w:ascii="Arial" w:hAnsi="Arial" w:cs="Arial"/>
          <w:sz w:val="24"/>
          <w:szCs w:val="24"/>
        </w:rPr>
        <w:t xml:space="preserve">somit </w:t>
      </w:r>
      <w:r w:rsidR="00311ACB">
        <w:rPr>
          <w:rFonts w:ascii="Arial" w:hAnsi="Arial" w:cs="Arial"/>
          <w:sz w:val="24"/>
          <w:szCs w:val="24"/>
        </w:rPr>
        <w:t>deutschland- und europaweit eine führende Rolle ein.</w:t>
      </w:r>
    </w:p>
    <w:p w14:paraId="022355BD" w14:textId="77777777" w:rsidR="004B0808" w:rsidRPr="004B0808" w:rsidRDefault="004B0808" w:rsidP="005B0A3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205E2B5" w14:textId="2BFEBC6E" w:rsidR="0080766C" w:rsidRDefault="0080766C" w:rsidP="005B0A33">
      <w:pPr>
        <w:jc w:val="both"/>
        <w:rPr>
          <w:rFonts w:ascii="Arial" w:hAnsi="Arial" w:cs="Arial"/>
          <w:sz w:val="24"/>
          <w:szCs w:val="24"/>
        </w:rPr>
      </w:pPr>
    </w:p>
    <w:p w14:paraId="7D9947C1" w14:textId="77777777" w:rsidR="0071733D" w:rsidRDefault="0071733D" w:rsidP="005B0A33">
      <w:pPr>
        <w:jc w:val="both"/>
        <w:rPr>
          <w:rFonts w:ascii="Arial" w:hAnsi="Arial" w:cs="Arial"/>
          <w:sz w:val="24"/>
          <w:szCs w:val="24"/>
        </w:rPr>
      </w:pPr>
    </w:p>
    <w:p w14:paraId="72A969F6" w14:textId="036A4802" w:rsidR="0071733D" w:rsidRDefault="00BD0A55" w:rsidP="005B0A3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 w14:anchorId="04A9FA40">
          <v:shape id="_x0000_i1025" type="#_x0000_t75" style="width:480.2pt;height:220.4pt">
            <v:imagedata r:id="rId11" o:title="Grafik - Neugründungen Start-ups"/>
          </v:shape>
        </w:pict>
      </w:r>
    </w:p>
    <w:p w14:paraId="19DAC2A5" w14:textId="77777777" w:rsidR="00232EA0" w:rsidRDefault="00232EA0" w:rsidP="005B0A33">
      <w:pPr>
        <w:jc w:val="both"/>
        <w:rPr>
          <w:rFonts w:ascii="Arial" w:hAnsi="Arial" w:cs="Arial"/>
          <w:sz w:val="24"/>
          <w:szCs w:val="24"/>
        </w:rPr>
      </w:pPr>
    </w:p>
    <w:p w14:paraId="1671B0E9" w14:textId="34FEFC60" w:rsidR="00232EA0" w:rsidRPr="00D26FAE" w:rsidRDefault="00F42D69" w:rsidP="005B0A33">
      <w:pPr>
        <w:jc w:val="both"/>
        <w:rPr>
          <w:rFonts w:ascii="Arial" w:hAnsi="Arial" w:cs="Arial"/>
        </w:rPr>
      </w:pPr>
      <w:r w:rsidRPr="00D26FAE">
        <w:rPr>
          <w:rFonts w:ascii="Arial" w:hAnsi="Arial" w:cs="Arial"/>
        </w:rPr>
        <w:t xml:space="preserve">Start-up-Neugründungen </w:t>
      </w:r>
      <w:r w:rsidR="005D1946">
        <w:rPr>
          <w:rFonts w:ascii="Arial" w:hAnsi="Arial" w:cs="Arial"/>
        </w:rPr>
        <w:t xml:space="preserve">von 2019 bis 2023 </w:t>
      </w:r>
      <w:r w:rsidR="00CB2046" w:rsidRPr="00D26FAE">
        <w:rPr>
          <w:rFonts w:ascii="Arial" w:hAnsi="Arial" w:cs="Arial"/>
        </w:rPr>
        <w:t>im Städtevergleich</w:t>
      </w:r>
      <w:r w:rsidR="005D1946">
        <w:rPr>
          <w:rFonts w:ascii="Arial" w:hAnsi="Arial" w:cs="Arial"/>
        </w:rPr>
        <w:t>:</w:t>
      </w:r>
      <w:r w:rsidR="002812DA">
        <w:rPr>
          <w:rFonts w:ascii="Arial" w:hAnsi="Arial" w:cs="Arial"/>
        </w:rPr>
        <w:t xml:space="preserve"> </w:t>
      </w:r>
      <w:r w:rsidR="005D1946">
        <w:rPr>
          <w:rFonts w:ascii="Arial" w:hAnsi="Arial" w:cs="Arial"/>
        </w:rPr>
        <w:t>Mit 84 Neugründungen ist Essen führend im Ruhrgebiet.</w:t>
      </w:r>
      <w:r w:rsidR="002812DA">
        <w:rPr>
          <w:rFonts w:ascii="Arial" w:hAnsi="Arial" w:cs="Arial"/>
        </w:rPr>
        <w:t xml:space="preserve"> </w:t>
      </w:r>
      <w:r w:rsidR="00AC6209" w:rsidRPr="00D26FAE">
        <w:rPr>
          <w:rFonts w:ascii="Arial" w:hAnsi="Arial" w:cs="Arial"/>
        </w:rPr>
        <w:t xml:space="preserve">Quelle: Bundesverband Deutsche Startups e.V. / </w:t>
      </w:r>
      <w:r w:rsidRPr="00D26FAE">
        <w:rPr>
          <w:rFonts w:ascii="Arial" w:hAnsi="Arial" w:cs="Arial"/>
        </w:rPr>
        <w:t xml:space="preserve">Grafik: EWG </w:t>
      </w:r>
    </w:p>
    <w:sectPr w:rsidR="00232EA0" w:rsidRPr="00D26FAE" w:rsidSect="0071733D">
      <w:footerReference w:type="default" r:id="rId12"/>
      <w:pgSz w:w="11906" w:h="16838"/>
      <w:pgMar w:top="1361" w:right="1191" w:bottom="1985" w:left="1191" w:header="68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B2944F" w14:textId="77777777" w:rsidR="009E3799" w:rsidRDefault="009E3799" w:rsidP="00D44657">
      <w:r>
        <w:separator/>
      </w:r>
    </w:p>
  </w:endnote>
  <w:endnote w:type="continuationSeparator" w:id="0">
    <w:p w14:paraId="738E87FF" w14:textId="77777777" w:rsidR="009E3799" w:rsidRDefault="009E3799" w:rsidP="00D446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5E007" w14:textId="77777777" w:rsidR="00F15F05" w:rsidRPr="00780C3A" w:rsidRDefault="00F15F05" w:rsidP="00F15F05">
    <w:pPr>
      <w:pStyle w:val="Fuzeile"/>
      <w:jc w:val="center"/>
    </w:pPr>
    <w:proofErr w:type="spellStart"/>
    <w:r w:rsidRPr="005E061C">
      <w:rPr>
        <w:rFonts w:cs="Arial"/>
        <w:b/>
        <w:sz w:val="16"/>
        <w:szCs w:val="22"/>
        <w:u w:val="single"/>
        <w:lang w:val="it-IT"/>
      </w:rPr>
      <w:t>Kontakt</w:t>
    </w:r>
    <w:proofErr w:type="spellEnd"/>
  </w:p>
  <w:p w14:paraId="6F504BD9" w14:textId="77777777" w:rsidR="00F15F05" w:rsidRPr="00862E1D" w:rsidRDefault="00F15F05" w:rsidP="00F15F05">
    <w:pPr>
      <w:jc w:val="center"/>
      <w:rPr>
        <w:rFonts w:ascii="Arial" w:hAnsi="Arial" w:cs="Arial"/>
        <w:sz w:val="16"/>
        <w:szCs w:val="16"/>
        <w:lang w:val="it-IT"/>
      </w:rPr>
    </w:pPr>
  </w:p>
  <w:p w14:paraId="767AC5D4" w14:textId="77777777" w:rsidR="00500B85" w:rsidRDefault="00F15F05" w:rsidP="00F15F05">
    <w:pPr>
      <w:jc w:val="center"/>
      <w:rPr>
        <w:rFonts w:ascii="Arial" w:hAnsi="Arial" w:cs="Arial"/>
        <w:sz w:val="16"/>
        <w:szCs w:val="16"/>
      </w:rPr>
    </w:pPr>
    <w:r w:rsidRPr="00862E1D">
      <w:rPr>
        <w:rFonts w:ascii="Arial" w:hAnsi="Arial" w:cs="Arial"/>
        <w:sz w:val="16"/>
        <w:szCs w:val="16"/>
      </w:rPr>
      <w:t xml:space="preserve">EWG - Essener Wirtschaftsförderungsgesellschaft mbH • </w:t>
    </w:r>
    <w:r w:rsidR="00C60334">
      <w:rPr>
        <w:rFonts w:ascii="Arial" w:hAnsi="Arial" w:cs="Arial"/>
        <w:sz w:val="16"/>
        <w:szCs w:val="16"/>
      </w:rPr>
      <w:t>Ariane Bauer</w:t>
    </w:r>
    <w:r w:rsidRPr="00862E1D">
      <w:rPr>
        <w:rFonts w:ascii="Arial" w:hAnsi="Arial" w:cs="Arial"/>
        <w:sz w:val="16"/>
        <w:szCs w:val="16"/>
      </w:rPr>
      <w:t xml:space="preserve">, </w:t>
    </w:r>
    <w:r w:rsidR="00862E1D" w:rsidRPr="00862E1D">
      <w:rPr>
        <w:rFonts w:ascii="Arial" w:hAnsi="Arial" w:cs="Arial"/>
        <w:sz w:val="16"/>
        <w:szCs w:val="16"/>
      </w:rPr>
      <w:t>Leiter</w:t>
    </w:r>
    <w:r w:rsidR="00C60334">
      <w:rPr>
        <w:rFonts w:ascii="Arial" w:hAnsi="Arial" w:cs="Arial"/>
        <w:sz w:val="16"/>
        <w:szCs w:val="16"/>
      </w:rPr>
      <w:t>in</w:t>
    </w:r>
    <w:r w:rsidR="00862E1D" w:rsidRPr="00862E1D">
      <w:rPr>
        <w:rFonts w:ascii="Arial" w:hAnsi="Arial" w:cs="Arial"/>
        <w:sz w:val="16"/>
        <w:szCs w:val="16"/>
      </w:rPr>
      <w:t xml:space="preserve"> Kommunikation</w:t>
    </w:r>
  </w:p>
  <w:p w14:paraId="5F045BE9" w14:textId="77777777" w:rsidR="00F15F05" w:rsidRPr="005E061C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proofErr w:type="spellStart"/>
    <w:r w:rsidRPr="00862E1D">
      <w:rPr>
        <w:rFonts w:ascii="Arial" w:hAnsi="Arial" w:cs="Arial"/>
        <w:sz w:val="16"/>
        <w:szCs w:val="16"/>
        <w:lang w:val="it-IT"/>
      </w:rPr>
      <w:t>Kennedyplatz</w:t>
    </w:r>
    <w:proofErr w:type="spellEnd"/>
    <w:r w:rsidRPr="00862E1D">
      <w:rPr>
        <w:rFonts w:ascii="Arial" w:hAnsi="Arial" w:cs="Arial"/>
        <w:sz w:val="16"/>
        <w:szCs w:val="16"/>
        <w:lang w:val="it-IT"/>
      </w:rPr>
      <w:t xml:space="preserve"> 5 </w:t>
    </w:r>
    <w:r w:rsidRPr="00862E1D">
      <w:rPr>
        <w:rFonts w:ascii="Arial" w:hAnsi="Arial" w:cs="Arial"/>
        <w:sz w:val="16"/>
        <w:szCs w:val="16"/>
      </w:rPr>
      <w:t xml:space="preserve">• </w:t>
    </w:r>
    <w:r w:rsidRPr="00862E1D">
      <w:rPr>
        <w:rFonts w:ascii="Arial" w:hAnsi="Arial" w:cs="Arial"/>
        <w:sz w:val="16"/>
        <w:szCs w:val="16"/>
        <w:lang w:val="it-IT"/>
      </w:rPr>
      <w:t>4</w:t>
    </w:r>
    <w:r w:rsidRPr="005E061C">
      <w:rPr>
        <w:rFonts w:ascii="Arial" w:hAnsi="Arial" w:cs="Arial"/>
        <w:sz w:val="16"/>
        <w:szCs w:val="22"/>
        <w:lang w:val="it-IT"/>
      </w:rPr>
      <w:t>5127 Essen</w:t>
    </w:r>
  </w:p>
  <w:p w14:paraId="4546EA43" w14:textId="77777777" w:rsidR="00D44657" w:rsidRPr="00F15F05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r w:rsidRPr="005E061C">
      <w:rPr>
        <w:rFonts w:ascii="Arial" w:hAnsi="Arial" w:cs="Arial"/>
        <w:sz w:val="16"/>
        <w:szCs w:val="22"/>
      </w:rPr>
      <w:t xml:space="preserve">• </w:t>
    </w:r>
    <w:r>
      <w:rPr>
        <w:rFonts w:ascii="Arial" w:hAnsi="Arial" w:cs="Arial"/>
        <w:sz w:val="16"/>
        <w:szCs w:val="22"/>
        <w:lang w:val="it-IT"/>
      </w:rPr>
      <w:t>Tel.: +49 201 820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>
      <w:rPr>
        <w:rFonts w:ascii="Arial" w:hAnsi="Arial" w:cs="Arial"/>
        <w:sz w:val="16"/>
        <w:szCs w:val="22"/>
        <w:lang w:val="it-IT"/>
      </w:rPr>
      <w:t>24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>
      <w:rPr>
        <w:rFonts w:ascii="Arial" w:hAnsi="Arial" w:cs="Arial"/>
        <w:sz w:val="16"/>
        <w:szCs w:val="22"/>
        <w:lang w:val="it-IT"/>
      </w:rPr>
      <w:t>83</w:t>
    </w:r>
    <w:r w:rsidRPr="005E061C">
      <w:rPr>
        <w:rFonts w:ascii="Arial" w:hAnsi="Arial" w:cs="Arial"/>
        <w:sz w:val="16"/>
        <w:szCs w:val="22"/>
        <w:lang w:val="it-IT"/>
      </w:rPr>
      <w:t xml:space="preserve">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E-Mail: </w:t>
    </w:r>
    <w:r w:rsidR="00C60334">
      <w:rPr>
        <w:rFonts w:ascii="Arial" w:hAnsi="Arial" w:cs="Arial"/>
        <w:sz w:val="16"/>
        <w:szCs w:val="22"/>
        <w:lang w:val="it-IT"/>
      </w:rPr>
      <w:t>ariane</w:t>
    </w:r>
    <w:r>
      <w:rPr>
        <w:rFonts w:ascii="Arial" w:hAnsi="Arial" w:cs="Arial"/>
        <w:sz w:val="16"/>
        <w:szCs w:val="22"/>
        <w:lang w:val="it-IT"/>
      </w:rPr>
      <w:t>.</w:t>
    </w:r>
    <w:r w:rsidR="00C60334">
      <w:rPr>
        <w:rFonts w:ascii="Arial" w:hAnsi="Arial" w:cs="Arial"/>
        <w:sz w:val="16"/>
        <w:szCs w:val="22"/>
        <w:lang w:val="it-IT"/>
      </w:rPr>
      <w:t>bauer</w:t>
    </w:r>
    <w:r w:rsidRPr="005E061C">
      <w:rPr>
        <w:rFonts w:ascii="Arial" w:hAnsi="Arial" w:cs="Arial"/>
        <w:sz w:val="16"/>
        <w:szCs w:val="22"/>
        <w:lang w:val="it-IT"/>
      </w:rPr>
      <w:t xml:space="preserve">@ewg.de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Internet: </w:t>
    </w:r>
    <w:hyperlink r:id="rId1" w:history="1">
      <w:r w:rsidRPr="000F6E29">
        <w:rPr>
          <w:rStyle w:val="Hyperlink"/>
          <w:rFonts w:ascii="Arial" w:hAnsi="Arial" w:cs="Arial"/>
          <w:sz w:val="16"/>
          <w:szCs w:val="22"/>
          <w:lang w:val="it-IT"/>
        </w:rPr>
        <w:t>www.ewg.de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8FB886" w14:textId="77777777" w:rsidR="009E3799" w:rsidRDefault="009E3799" w:rsidP="00D44657">
      <w:r>
        <w:separator/>
      </w:r>
    </w:p>
  </w:footnote>
  <w:footnote w:type="continuationSeparator" w:id="0">
    <w:p w14:paraId="10AE20F2" w14:textId="77777777" w:rsidR="009E3799" w:rsidRDefault="009E3799" w:rsidP="00D4465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noPunctuationKerning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Abbruch" w:val="0"/>
  </w:docVars>
  <w:rsids>
    <w:rsidRoot w:val="005021CD"/>
    <w:rsid w:val="00000A7B"/>
    <w:rsid w:val="00006F73"/>
    <w:rsid w:val="00011DD6"/>
    <w:rsid w:val="000126DE"/>
    <w:rsid w:val="00014D8B"/>
    <w:rsid w:val="00014E53"/>
    <w:rsid w:val="0002207D"/>
    <w:rsid w:val="00022377"/>
    <w:rsid w:val="000344AD"/>
    <w:rsid w:val="00043DA3"/>
    <w:rsid w:val="00045DF7"/>
    <w:rsid w:val="00057B11"/>
    <w:rsid w:val="000667A9"/>
    <w:rsid w:val="00071735"/>
    <w:rsid w:val="00074891"/>
    <w:rsid w:val="0008365A"/>
    <w:rsid w:val="00084D02"/>
    <w:rsid w:val="00085E02"/>
    <w:rsid w:val="000864EE"/>
    <w:rsid w:val="000954FA"/>
    <w:rsid w:val="00097ECD"/>
    <w:rsid w:val="000A684E"/>
    <w:rsid w:val="000A77E0"/>
    <w:rsid w:val="000B197D"/>
    <w:rsid w:val="000B48DB"/>
    <w:rsid w:val="000C02F3"/>
    <w:rsid w:val="000C0F01"/>
    <w:rsid w:val="000C119A"/>
    <w:rsid w:val="000C3760"/>
    <w:rsid w:val="000E0A23"/>
    <w:rsid w:val="0010087D"/>
    <w:rsid w:val="00101AEA"/>
    <w:rsid w:val="00113188"/>
    <w:rsid w:val="00114D31"/>
    <w:rsid w:val="001260CD"/>
    <w:rsid w:val="001349D6"/>
    <w:rsid w:val="00135F87"/>
    <w:rsid w:val="00162905"/>
    <w:rsid w:val="001650D1"/>
    <w:rsid w:val="00165369"/>
    <w:rsid w:val="00170073"/>
    <w:rsid w:val="001752CA"/>
    <w:rsid w:val="00190B6D"/>
    <w:rsid w:val="00191684"/>
    <w:rsid w:val="001A4A86"/>
    <w:rsid w:val="001B22CD"/>
    <w:rsid w:val="001B26E8"/>
    <w:rsid w:val="001B386C"/>
    <w:rsid w:val="001B44B9"/>
    <w:rsid w:val="001C5464"/>
    <w:rsid w:val="001C7CCB"/>
    <w:rsid w:val="001E0198"/>
    <w:rsid w:val="001E50FF"/>
    <w:rsid w:val="001F2C10"/>
    <w:rsid w:val="001F5822"/>
    <w:rsid w:val="001F79EB"/>
    <w:rsid w:val="00205B84"/>
    <w:rsid w:val="00214823"/>
    <w:rsid w:val="002260A8"/>
    <w:rsid w:val="00227A9A"/>
    <w:rsid w:val="00230D30"/>
    <w:rsid w:val="00232EA0"/>
    <w:rsid w:val="00234823"/>
    <w:rsid w:val="00261F86"/>
    <w:rsid w:val="00262CEF"/>
    <w:rsid w:val="002711B9"/>
    <w:rsid w:val="00277100"/>
    <w:rsid w:val="002800A3"/>
    <w:rsid w:val="002812DA"/>
    <w:rsid w:val="00295646"/>
    <w:rsid w:val="00297462"/>
    <w:rsid w:val="002A5C34"/>
    <w:rsid w:val="002B6410"/>
    <w:rsid w:val="002C113C"/>
    <w:rsid w:val="002C409B"/>
    <w:rsid w:val="002C5106"/>
    <w:rsid w:val="002C6626"/>
    <w:rsid w:val="002C671A"/>
    <w:rsid w:val="002D2AFA"/>
    <w:rsid w:val="002D6C55"/>
    <w:rsid w:val="002F0B74"/>
    <w:rsid w:val="002F1420"/>
    <w:rsid w:val="002F28E9"/>
    <w:rsid w:val="00302745"/>
    <w:rsid w:val="0030349F"/>
    <w:rsid w:val="00303A9D"/>
    <w:rsid w:val="00311ACB"/>
    <w:rsid w:val="00312B75"/>
    <w:rsid w:val="00314B5C"/>
    <w:rsid w:val="00315795"/>
    <w:rsid w:val="003238EA"/>
    <w:rsid w:val="0032493E"/>
    <w:rsid w:val="0034040F"/>
    <w:rsid w:val="003441BF"/>
    <w:rsid w:val="0035624E"/>
    <w:rsid w:val="00356ECA"/>
    <w:rsid w:val="003658AD"/>
    <w:rsid w:val="003823FC"/>
    <w:rsid w:val="003A21BB"/>
    <w:rsid w:val="003B4B4D"/>
    <w:rsid w:val="003B4E49"/>
    <w:rsid w:val="003B767E"/>
    <w:rsid w:val="003B7E48"/>
    <w:rsid w:val="003C0E0A"/>
    <w:rsid w:val="003C1FAF"/>
    <w:rsid w:val="003C55F0"/>
    <w:rsid w:val="003C635E"/>
    <w:rsid w:val="003E26CE"/>
    <w:rsid w:val="003E334F"/>
    <w:rsid w:val="003E4D7A"/>
    <w:rsid w:val="004063AB"/>
    <w:rsid w:val="0040730D"/>
    <w:rsid w:val="00455B14"/>
    <w:rsid w:val="004639BC"/>
    <w:rsid w:val="00466F43"/>
    <w:rsid w:val="004917E9"/>
    <w:rsid w:val="00494F74"/>
    <w:rsid w:val="004960AA"/>
    <w:rsid w:val="004A0DF3"/>
    <w:rsid w:val="004A1073"/>
    <w:rsid w:val="004A63E3"/>
    <w:rsid w:val="004A78ED"/>
    <w:rsid w:val="004B0808"/>
    <w:rsid w:val="004B097E"/>
    <w:rsid w:val="004D1466"/>
    <w:rsid w:val="004E637D"/>
    <w:rsid w:val="004F1EAC"/>
    <w:rsid w:val="004F5786"/>
    <w:rsid w:val="004F6C38"/>
    <w:rsid w:val="00500B85"/>
    <w:rsid w:val="005021CD"/>
    <w:rsid w:val="00507553"/>
    <w:rsid w:val="00516091"/>
    <w:rsid w:val="0052571C"/>
    <w:rsid w:val="00551244"/>
    <w:rsid w:val="0057011C"/>
    <w:rsid w:val="00572274"/>
    <w:rsid w:val="005757F2"/>
    <w:rsid w:val="00576941"/>
    <w:rsid w:val="00587EE1"/>
    <w:rsid w:val="00590FF4"/>
    <w:rsid w:val="005A0482"/>
    <w:rsid w:val="005A3BC5"/>
    <w:rsid w:val="005A73AF"/>
    <w:rsid w:val="005B0A33"/>
    <w:rsid w:val="005B1B66"/>
    <w:rsid w:val="005B3273"/>
    <w:rsid w:val="005B5EDB"/>
    <w:rsid w:val="005C57C3"/>
    <w:rsid w:val="005C5F87"/>
    <w:rsid w:val="005D1946"/>
    <w:rsid w:val="005D545E"/>
    <w:rsid w:val="00612D80"/>
    <w:rsid w:val="006218A4"/>
    <w:rsid w:val="006273F6"/>
    <w:rsid w:val="00631E45"/>
    <w:rsid w:val="00635E23"/>
    <w:rsid w:val="00645A72"/>
    <w:rsid w:val="0065068B"/>
    <w:rsid w:val="00662714"/>
    <w:rsid w:val="00664938"/>
    <w:rsid w:val="00680D14"/>
    <w:rsid w:val="006825E4"/>
    <w:rsid w:val="00684C76"/>
    <w:rsid w:val="006865E6"/>
    <w:rsid w:val="0068661C"/>
    <w:rsid w:val="00686737"/>
    <w:rsid w:val="00692880"/>
    <w:rsid w:val="006A2F59"/>
    <w:rsid w:val="006B2DC5"/>
    <w:rsid w:val="006B7A4F"/>
    <w:rsid w:val="006D19DF"/>
    <w:rsid w:val="00703581"/>
    <w:rsid w:val="007050E8"/>
    <w:rsid w:val="00712211"/>
    <w:rsid w:val="00713C42"/>
    <w:rsid w:val="0071733D"/>
    <w:rsid w:val="00717FC7"/>
    <w:rsid w:val="00747D69"/>
    <w:rsid w:val="0075759A"/>
    <w:rsid w:val="00772B05"/>
    <w:rsid w:val="0077739B"/>
    <w:rsid w:val="00781EDC"/>
    <w:rsid w:val="007910B6"/>
    <w:rsid w:val="00791B79"/>
    <w:rsid w:val="007A2645"/>
    <w:rsid w:val="007A2A7D"/>
    <w:rsid w:val="007A4C14"/>
    <w:rsid w:val="007A62E6"/>
    <w:rsid w:val="007A702C"/>
    <w:rsid w:val="007B51C1"/>
    <w:rsid w:val="007B6624"/>
    <w:rsid w:val="007C266F"/>
    <w:rsid w:val="007D78A0"/>
    <w:rsid w:val="007E53C3"/>
    <w:rsid w:val="007F655B"/>
    <w:rsid w:val="0080678D"/>
    <w:rsid w:val="0080766C"/>
    <w:rsid w:val="00816CDC"/>
    <w:rsid w:val="00822323"/>
    <w:rsid w:val="00832150"/>
    <w:rsid w:val="00837F58"/>
    <w:rsid w:val="008410CE"/>
    <w:rsid w:val="0084132B"/>
    <w:rsid w:val="008429E7"/>
    <w:rsid w:val="00847387"/>
    <w:rsid w:val="00850089"/>
    <w:rsid w:val="00854E24"/>
    <w:rsid w:val="00862E1D"/>
    <w:rsid w:val="00875DF2"/>
    <w:rsid w:val="00882536"/>
    <w:rsid w:val="0088611A"/>
    <w:rsid w:val="0089259D"/>
    <w:rsid w:val="008956BC"/>
    <w:rsid w:val="008A0AB3"/>
    <w:rsid w:val="008A5B0D"/>
    <w:rsid w:val="008A7F03"/>
    <w:rsid w:val="008B1881"/>
    <w:rsid w:val="008B2A7A"/>
    <w:rsid w:val="008C1BB7"/>
    <w:rsid w:val="008E27FE"/>
    <w:rsid w:val="008F4BF2"/>
    <w:rsid w:val="008F54A8"/>
    <w:rsid w:val="008F5A42"/>
    <w:rsid w:val="009014E8"/>
    <w:rsid w:val="00907D6B"/>
    <w:rsid w:val="009244C5"/>
    <w:rsid w:val="00937546"/>
    <w:rsid w:val="009420D4"/>
    <w:rsid w:val="00946BFB"/>
    <w:rsid w:val="00950CDA"/>
    <w:rsid w:val="009538EC"/>
    <w:rsid w:val="00964A45"/>
    <w:rsid w:val="00967EAD"/>
    <w:rsid w:val="00974EB4"/>
    <w:rsid w:val="0097604D"/>
    <w:rsid w:val="00983C93"/>
    <w:rsid w:val="00986CA4"/>
    <w:rsid w:val="00987F99"/>
    <w:rsid w:val="009A093B"/>
    <w:rsid w:val="009A0D9A"/>
    <w:rsid w:val="009B4628"/>
    <w:rsid w:val="009B7085"/>
    <w:rsid w:val="009D3845"/>
    <w:rsid w:val="009E3799"/>
    <w:rsid w:val="009E5CDD"/>
    <w:rsid w:val="009E6E2D"/>
    <w:rsid w:val="009F0C04"/>
    <w:rsid w:val="009F1DD5"/>
    <w:rsid w:val="00A00A82"/>
    <w:rsid w:val="00A04403"/>
    <w:rsid w:val="00A044D9"/>
    <w:rsid w:val="00A242F4"/>
    <w:rsid w:val="00A30F26"/>
    <w:rsid w:val="00A34CE6"/>
    <w:rsid w:val="00A374AB"/>
    <w:rsid w:val="00A37753"/>
    <w:rsid w:val="00A522F5"/>
    <w:rsid w:val="00A53473"/>
    <w:rsid w:val="00A62CDE"/>
    <w:rsid w:val="00A75FDA"/>
    <w:rsid w:val="00AA58FC"/>
    <w:rsid w:val="00AB37B8"/>
    <w:rsid w:val="00AB759E"/>
    <w:rsid w:val="00AC1FD1"/>
    <w:rsid w:val="00AC3941"/>
    <w:rsid w:val="00AC41E8"/>
    <w:rsid w:val="00AC6209"/>
    <w:rsid w:val="00AC646B"/>
    <w:rsid w:val="00AD1F67"/>
    <w:rsid w:val="00AD6760"/>
    <w:rsid w:val="00AE060E"/>
    <w:rsid w:val="00AF0C32"/>
    <w:rsid w:val="00B02B8E"/>
    <w:rsid w:val="00B053E4"/>
    <w:rsid w:val="00B10EFC"/>
    <w:rsid w:val="00B17A4A"/>
    <w:rsid w:val="00B21CD7"/>
    <w:rsid w:val="00B42B37"/>
    <w:rsid w:val="00B4788A"/>
    <w:rsid w:val="00B6058B"/>
    <w:rsid w:val="00B62FA7"/>
    <w:rsid w:val="00B639DD"/>
    <w:rsid w:val="00B64123"/>
    <w:rsid w:val="00B73F7B"/>
    <w:rsid w:val="00B77518"/>
    <w:rsid w:val="00B828D7"/>
    <w:rsid w:val="00B95020"/>
    <w:rsid w:val="00B96544"/>
    <w:rsid w:val="00BA37AA"/>
    <w:rsid w:val="00BA3B78"/>
    <w:rsid w:val="00BB7E1F"/>
    <w:rsid w:val="00BC43AE"/>
    <w:rsid w:val="00BD0A55"/>
    <w:rsid w:val="00BD12EC"/>
    <w:rsid w:val="00BD376A"/>
    <w:rsid w:val="00BE2C45"/>
    <w:rsid w:val="00BE3764"/>
    <w:rsid w:val="00BF3DA2"/>
    <w:rsid w:val="00C00C8A"/>
    <w:rsid w:val="00C05837"/>
    <w:rsid w:val="00C105E6"/>
    <w:rsid w:val="00C11A65"/>
    <w:rsid w:val="00C12EFA"/>
    <w:rsid w:val="00C16316"/>
    <w:rsid w:val="00C16FBC"/>
    <w:rsid w:val="00C25885"/>
    <w:rsid w:val="00C4070F"/>
    <w:rsid w:val="00C47E7A"/>
    <w:rsid w:val="00C521C1"/>
    <w:rsid w:val="00C56C46"/>
    <w:rsid w:val="00C60334"/>
    <w:rsid w:val="00C64EA4"/>
    <w:rsid w:val="00C70F07"/>
    <w:rsid w:val="00C87290"/>
    <w:rsid w:val="00C95050"/>
    <w:rsid w:val="00CB2046"/>
    <w:rsid w:val="00CC0258"/>
    <w:rsid w:val="00CC079D"/>
    <w:rsid w:val="00CC0F98"/>
    <w:rsid w:val="00CD5302"/>
    <w:rsid w:val="00CF2B6C"/>
    <w:rsid w:val="00CF66FF"/>
    <w:rsid w:val="00D00AC8"/>
    <w:rsid w:val="00D033B8"/>
    <w:rsid w:val="00D04DB5"/>
    <w:rsid w:val="00D118A7"/>
    <w:rsid w:val="00D24F06"/>
    <w:rsid w:val="00D26FAE"/>
    <w:rsid w:val="00D35353"/>
    <w:rsid w:val="00D44657"/>
    <w:rsid w:val="00D51642"/>
    <w:rsid w:val="00D55A1E"/>
    <w:rsid w:val="00D56C51"/>
    <w:rsid w:val="00D65564"/>
    <w:rsid w:val="00D73895"/>
    <w:rsid w:val="00D80F2D"/>
    <w:rsid w:val="00D83160"/>
    <w:rsid w:val="00D87129"/>
    <w:rsid w:val="00D87795"/>
    <w:rsid w:val="00D93098"/>
    <w:rsid w:val="00D95CEB"/>
    <w:rsid w:val="00DA2B7C"/>
    <w:rsid w:val="00DB00E6"/>
    <w:rsid w:val="00DB021B"/>
    <w:rsid w:val="00DB3111"/>
    <w:rsid w:val="00DB6100"/>
    <w:rsid w:val="00DC70C6"/>
    <w:rsid w:val="00E01DE9"/>
    <w:rsid w:val="00E0633C"/>
    <w:rsid w:val="00E14BFB"/>
    <w:rsid w:val="00E15A5D"/>
    <w:rsid w:val="00E20ED8"/>
    <w:rsid w:val="00E330CC"/>
    <w:rsid w:val="00E34675"/>
    <w:rsid w:val="00E532FC"/>
    <w:rsid w:val="00E554CF"/>
    <w:rsid w:val="00E5573E"/>
    <w:rsid w:val="00E61233"/>
    <w:rsid w:val="00E66211"/>
    <w:rsid w:val="00E667C6"/>
    <w:rsid w:val="00E7269F"/>
    <w:rsid w:val="00E87028"/>
    <w:rsid w:val="00E8766C"/>
    <w:rsid w:val="00E93655"/>
    <w:rsid w:val="00E957D9"/>
    <w:rsid w:val="00EA051C"/>
    <w:rsid w:val="00EA2ED4"/>
    <w:rsid w:val="00EB0F7E"/>
    <w:rsid w:val="00EB283F"/>
    <w:rsid w:val="00EC07B1"/>
    <w:rsid w:val="00EC0D0E"/>
    <w:rsid w:val="00EC277A"/>
    <w:rsid w:val="00EE084F"/>
    <w:rsid w:val="00EE3E5F"/>
    <w:rsid w:val="00EF35E4"/>
    <w:rsid w:val="00EF47DA"/>
    <w:rsid w:val="00EF6264"/>
    <w:rsid w:val="00F02E61"/>
    <w:rsid w:val="00F06510"/>
    <w:rsid w:val="00F15F05"/>
    <w:rsid w:val="00F17EDF"/>
    <w:rsid w:val="00F2333E"/>
    <w:rsid w:val="00F27E33"/>
    <w:rsid w:val="00F42D69"/>
    <w:rsid w:val="00F437C3"/>
    <w:rsid w:val="00F46ECD"/>
    <w:rsid w:val="00F5034F"/>
    <w:rsid w:val="00F51287"/>
    <w:rsid w:val="00F54ABE"/>
    <w:rsid w:val="00F6566D"/>
    <w:rsid w:val="00F753FF"/>
    <w:rsid w:val="00F82234"/>
    <w:rsid w:val="00FA46DA"/>
    <w:rsid w:val="00FA5414"/>
    <w:rsid w:val="00FB2607"/>
    <w:rsid w:val="00FB3ADF"/>
    <w:rsid w:val="00FB6415"/>
    <w:rsid w:val="00FB6AD9"/>
    <w:rsid w:val="00FD76CE"/>
    <w:rsid w:val="00FE7ED8"/>
    <w:rsid w:val="00FF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3"/>
    <o:shapelayout v:ext="edit">
      <o:idmap v:ext="edit" data="2"/>
    </o:shapelayout>
  </w:shapeDefaults>
  <w:decimalSymbol w:val=","/>
  <w:listSeparator w:val=";"/>
  <w14:docId w14:val="5ABD9B1B"/>
  <w15:chartTrackingRefBased/>
  <w15:docId w15:val="{45F6CF79-0443-4756-B41D-265A8C036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854E24"/>
    <w:pPr>
      <w:tabs>
        <w:tab w:val="center" w:pos="4536"/>
        <w:tab w:val="right" w:pos="9072"/>
      </w:tabs>
    </w:pPr>
    <w:rPr>
      <w:rFonts w:ascii="Arial" w:hAnsi="Arial"/>
      <w:sz w:val="24"/>
    </w:rPr>
  </w:style>
  <w:style w:type="paragraph" w:styleId="Sprechblasentext">
    <w:name w:val="Balloon Text"/>
    <w:basedOn w:val="Standard"/>
    <w:semiHidden/>
    <w:rsid w:val="0032493E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Standard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Hyperlink">
    <w:name w:val="Hyperlink"/>
    <w:uiPriority w:val="99"/>
    <w:rsid w:val="001F2C10"/>
    <w:rPr>
      <w:rFonts w:cs="Times New Roman"/>
      <w:color w:val="0000FF"/>
      <w:u w:val="single"/>
    </w:rPr>
  </w:style>
  <w:style w:type="paragraph" w:styleId="Kopfzeile">
    <w:name w:val="header"/>
    <w:basedOn w:val="Standard"/>
    <w:link w:val="KopfzeileZchn"/>
    <w:uiPriority w:val="99"/>
    <w:semiHidden/>
    <w:rsid w:val="001F2C10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KopfzeileZchn">
    <w:name w:val="Kopfzeile Zchn"/>
    <w:link w:val="Kopfzeile"/>
    <w:uiPriority w:val="99"/>
    <w:semiHidden/>
    <w:rsid w:val="001F2C10"/>
    <w:rPr>
      <w:rFonts w:ascii="Calibri" w:eastAsia="Calibri" w:hAnsi="Calibri"/>
      <w:sz w:val="22"/>
      <w:szCs w:val="22"/>
      <w:lang w:eastAsia="en-US"/>
    </w:rPr>
  </w:style>
  <w:style w:type="paragraph" w:styleId="KeinLeerraum">
    <w:name w:val="No Spacing"/>
    <w:uiPriority w:val="99"/>
    <w:qFormat/>
    <w:rsid w:val="001F2C10"/>
    <w:rPr>
      <w:rFonts w:ascii="Calibri" w:eastAsia="Calibri" w:hAnsi="Calibri"/>
      <w:sz w:val="22"/>
      <w:szCs w:val="22"/>
      <w:lang w:eastAsia="en-US"/>
    </w:rPr>
  </w:style>
  <w:style w:type="paragraph" w:styleId="StandardWeb">
    <w:name w:val="Normal (Web)"/>
    <w:basedOn w:val="Standard"/>
    <w:uiPriority w:val="99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FuzeileZchn">
    <w:name w:val="Fußzeile Zchn"/>
    <w:link w:val="Fuzeile"/>
    <w:uiPriority w:val="99"/>
    <w:rsid w:val="00D44657"/>
    <w:rPr>
      <w:rFonts w:ascii="Arial" w:hAnsi="Arial"/>
      <w:sz w:val="24"/>
    </w:rPr>
  </w:style>
  <w:style w:type="table" w:styleId="Tabellenraster">
    <w:name w:val="Table Grid"/>
    <w:basedOn w:val="NormaleTabelle"/>
    <w:uiPriority w:val="59"/>
    <w:rsid w:val="00FF4DDE"/>
    <w:rPr>
      <w:rFonts w:eastAsia="MS Minch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-12-ptarial">
    <w:name w:val="9-12-pt arial"/>
    <w:basedOn w:val="Standard"/>
    <w:rsid w:val="00FF4DDE"/>
    <w:pPr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Arial" w:hAnsi="Arial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5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4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wg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Bild0 xmlns="44ff3b23-06bb-4e45-8b00-b6f6ae34be51" xsi:nil="true"/>
    <lcf76f155ced4ddcb4097134ff3c332f xmlns="44ff3b23-06bb-4e45-8b00-b6f6ae34be51">
      <Terms xmlns="http://schemas.microsoft.com/office/infopath/2007/PartnerControls"/>
    </lcf76f155ced4ddcb4097134ff3c332f>
    <TaxCatchAll xmlns="8fb20f5c-aa43-498a-82a7-350516c19711" xsi:nil="true"/>
    <Bild xmlns="44ff3b23-06bb-4e45-8b00-b6f6ae34be51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AD62CEDDA8144D946457049AB75ECB" ma:contentTypeVersion="17" ma:contentTypeDescription="Ein neues Dokument erstellen." ma:contentTypeScope="" ma:versionID="ca5ac06b391433d7a57a0a607445e904">
  <xsd:schema xmlns:xsd="http://www.w3.org/2001/XMLSchema" xmlns:xs="http://www.w3.org/2001/XMLSchema" xmlns:p="http://schemas.microsoft.com/office/2006/metadata/properties" xmlns:ns2="44ff3b23-06bb-4e45-8b00-b6f6ae34be51" xmlns:ns3="8fb20f5c-aa43-498a-82a7-350516c19711" targetNamespace="http://schemas.microsoft.com/office/2006/metadata/properties" ma:root="true" ma:fieldsID="c3c6e0f86654d60d1e3dd4e197d8320f" ns2:_="" ns3:_="">
    <xsd:import namespace="44ff3b23-06bb-4e45-8b00-b6f6ae34be51"/>
    <xsd:import namespace="8fb20f5c-aa43-498a-82a7-350516c1971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Bild" minOccurs="0"/>
                <xsd:element ref="ns2:MediaServiceObjectDetectorVersions" minOccurs="0"/>
                <xsd:element ref="ns2:MediaLengthInSeconds" minOccurs="0"/>
                <xsd:element ref="ns2:Bild0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f3b23-06bb-4e45-8b00-b6f6ae34be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38454b8-91bf-4edb-8d02-a31ea4e4dce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Bild" ma:index="20" nillable="true" ma:displayName="Bildvorschau" ma:format="Thumbnail" ma:internalName="Bild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Bild0" ma:index="23" nillable="true" ma:displayName="Bild" ma:format="Thumbnail" ma:internalName="Bild0">
      <xsd:simpleType>
        <xsd:restriction base="dms:Unknown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b20f5c-aa43-498a-82a7-350516c1971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b502cca-3a89-4135-9c1b-6267cfc1c4ee}" ma:internalName="TaxCatchAll" ma:showField="CatchAllData" ma:web="8fb20f5c-aa43-498a-82a7-350516c1971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4AD64B-2A19-4AC8-BE70-3FE0230A751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DC24DC-21CC-4B18-8378-4D38D77D8C6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B9B6710-40AC-4CD9-A35D-D1B1EE998F68}">
  <ds:schemaRefs>
    <ds:schemaRef ds:uri="http://schemas.microsoft.com/office/2006/metadata/properties"/>
    <ds:schemaRef ds:uri="http://schemas.microsoft.com/office/infopath/2007/PartnerControls"/>
    <ds:schemaRef ds:uri="44ff3b23-06bb-4e45-8b00-b6f6ae34be51"/>
    <ds:schemaRef ds:uri="8fb20f5c-aa43-498a-82a7-350516c19711"/>
  </ds:schemaRefs>
</ds:datastoreItem>
</file>

<file path=customXml/itemProps4.xml><?xml version="1.0" encoding="utf-8"?>
<ds:datastoreItem xmlns:ds="http://schemas.openxmlformats.org/officeDocument/2006/customXml" ds:itemID="{F6898493-F463-44EB-93C1-7FCD192953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f3b23-06bb-4e45-8b00-b6f6ae34be51"/>
    <ds:schemaRef ds:uri="8fb20f5c-aa43-498a-82a7-350516c1971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526</Words>
  <Characters>3315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EWG - Essener Wirtschaftsförderungsgesellschaft mbH</Company>
  <LinksUpToDate>false</LinksUpToDate>
  <CharactersWithSpaces>3834</CharactersWithSpaces>
  <SharedDoc>false</SharedDoc>
  <HLinks>
    <vt:vector size="6" baseType="variant">
      <vt:variant>
        <vt:i4>6422636</vt:i4>
      </vt:variant>
      <vt:variant>
        <vt:i4>0</vt:i4>
      </vt:variant>
      <vt:variant>
        <vt:i4>0</vt:i4>
      </vt:variant>
      <vt:variant>
        <vt:i4>5</vt:i4>
      </vt:variant>
      <vt:variant>
        <vt:lpwstr>http://www.ewg.de/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EWG - Essener Wirtschaftsförderungsgesellschaft mbH</dc:creator>
  <cp:keywords/>
  <cp:lastModifiedBy>Patrick Pauwels</cp:lastModifiedBy>
  <cp:revision>129</cp:revision>
  <cp:lastPrinted>2017-09-08T13:10:00Z</cp:lastPrinted>
  <dcterms:created xsi:type="dcterms:W3CDTF">2024-01-23T16:43:00Z</dcterms:created>
  <dcterms:modified xsi:type="dcterms:W3CDTF">2024-01-25T08:32:00Z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1094674306</vt:i4>
  </property>
  <property fmtid="{D5CDD505-2E9C-101B-9397-08002B2CF9AE}" pid="3" name="_EmailSubject">
    <vt:lpwstr>Presseeinladung</vt:lpwstr>
  </property>
  <property fmtid="{D5CDD505-2E9C-101B-9397-08002B2CF9AE}" pid="4" name="_AuthorEmail">
    <vt:lpwstr>Claudia.Anders@ewg.de</vt:lpwstr>
  </property>
  <property fmtid="{D5CDD505-2E9C-101B-9397-08002B2CF9AE}" pid="5" name="_AuthorEmailDisplayName">
    <vt:lpwstr>Anders, Claudia</vt:lpwstr>
  </property>
  <property fmtid="{D5CDD505-2E9C-101B-9397-08002B2CF9AE}" pid="6" name="_ReviewingToolsShownOnce">
    <vt:lpwstr/>
  </property>
  <property fmtid="{D5CDD505-2E9C-101B-9397-08002B2CF9AE}" pid="7" name="MediaServiceImageTags">
    <vt:lpwstr/>
  </property>
</Properties>
</file>